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F35" w:rsidRDefault="002E2F35" w:rsidP="00855C51">
      <w:pPr>
        <w:rPr>
          <w:highlight w:val="yellow"/>
        </w:rPr>
      </w:pPr>
    </w:p>
    <w:p w:rsidR="002E2F35" w:rsidRDefault="002E2F35" w:rsidP="002E2F35">
      <w:pPr>
        <w:rPr>
          <w:b/>
          <w:color w:val="4F81BD"/>
          <w:sz w:val="52"/>
          <w:szCs w:val="28"/>
          <w:lang w:val="en-GB"/>
        </w:rPr>
      </w:pPr>
    </w:p>
    <w:p w:rsidR="002E2F35" w:rsidRDefault="002E2F35" w:rsidP="002E2F35">
      <w:pPr>
        <w:jc w:val="center"/>
        <w:rPr>
          <w:b/>
          <w:color w:val="4F81BD"/>
          <w:sz w:val="52"/>
          <w:szCs w:val="28"/>
          <w:lang w:val="en-GB"/>
        </w:rPr>
      </w:pPr>
    </w:p>
    <w:p w:rsidR="002E2F35" w:rsidRDefault="002E2F35" w:rsidP="002E2F35">
      <w:pPr>
        <w:jc w:val="center"/>
        <w:rPr>
          <w:b/>
          <w:color w:val="4F81BD"/>
          <w:sz w:val="52"/>
          <w:szCs w:val="28"/>
          <w:lang w:val="en-GB"/>
        </w:rPr>
      </w:pPr>
    </w:p>
    <w:p w:rsidR="002E2F35" w:rsidRPr="002E2F35" w:rsidRDefault="002E2F35" w:rsidP="002E2F35">
      <w:pPr>
        <w:spacing w:before="60" w:line="276" w:lineRule="auto"/>
        <w:jc w:val="center"/>
        <w:rPr>
          <w:b/>
          <w:lang w:val="sk-SK"/>
        </w:rPr>
      </w:pPr>
      <w:r>
        <w:rPr>
          <w:b/>
          <w:color w:val="4F81BD"/>
          <w:sz w:val="52"/>
          <w:szCs w:val="28"/>
          <w:lang w:val="en-GB"/>
        </w:rPr>
        <w:t>“</w:t>
      </w:r>
      <w:r w:rsidRPr="002E2F35">
        <w:rPr>
          <w:b/>
          <w:color w:val="4F81BD"/>
          <w:sz w:val="52"/>
          <w:szCs w:val="28"/>
          <w:lang w:val="en-GB"/>
        </w:rPr>
        <w:t>Transportation Economics and Demand Analysis</w:t>
      </w:r>
      <w:r w:rsidRPr="007B01F2">
        <w:rPr>
          <w:b/>
          <w:lang w:val="en-GB"/>
        </w:rPr>
        <w:t xml:space="preserve"> </w:t>
      </w:r>
      <w:r>
        <w:rPr>
          <w:b/>
          <w:color w:val="4F81BD"/>
          <w:sz w:val="52"/>
          <w:szCs w:val="28"/>
          <w:lang w:val="en-GB"/>
        </w:rPr>
        <w:t>”</w:t>
      </w:r>
      <w:r>
        <w:rPr>
          <w:b/>
          <w:color w:val="4F81BD"/>
          <w:sz w:val="52"/>
          <w:szCs w:val="28"/>
          <w:lang w:val="en-GB"/>
        </w:rPr>
        <w:br/>
      </w:r>
    </w:p>
    <w:p w:rsidR="002E2F35" w:rsidRDefault="002E2F35" w:rsidP="002E2F35">
      <w:pPr>
        <w:jc w:val="center"/>
        <w:rPr>
          <w:b/>
          <w:color w:val="4F81BD"/>
          <w:sz w:val="72"/>
          <w:szCs w:val="28"/>
          <w:lang w:val="en-GB"/>
        </w:rPr>
      </w:pPr>
      <w:r>
        <w:rPr>
          <w:b/>
          <w:color w:val="4F81BD"/>
          <w:sz w:val="72"/>
          <w:szCs w:val="28"/>
          <w:lang w:val="en-GB"/>
        </w:rPr>
        <w:t>Syllabus SCA.02/2</w:t>
      </w:r>
    </w:p>
    <w:p w:rsidR="002E2F35" w:rsidRDefault="002E2F35" w:rsidP="002E2F35">
      <w:pPr>
        <w:jc w:val="center"/>
        <w:rPr>
          <w:b/>
          <w:sz w:val="36"/>
          <w:szCs w:val="28"/>
          <w:lang w:val="en-US"/>
        </w:rPr>
      </w:pPr>
    </w:p>
    <w:p w:rsidR="002E2F35" w:rsidRDefault="002E2F35" w:rsidP="002E2F35">
      <w:pPr>
        <w:jc w:val="center"/>
        <w:rPr>
          <w:b/>
          <w:sz w:val="48"/>
          <w:szCs w:val="28"/>
          <w:lang w:val="en-US"/>
        </w:rPr>
      </w:pPr>
      <w:r w:rsidRPr="002E2F35">
        <w:rPr>
          <w:b/>
          <w:sz w:val="48"/>
          <w:szCs w:val="28"/>
          <w:lang w:val="en-US"/>
        </w:rPr>
        <w:t>Milos Poliak</w:t>
      </w:r>
      <w:r w:rsidRPr="00753162">
        <w:rPr>
          <w:b/>
          <w:sz w:val="48"/>
          <w:szCs w:val="28"/>
          <w:lang w:val="en-US"/>
        </w:rPr>
        <w:t xml:space="preserve"> </w:t>
      </w:r>
    </w:p>
    <w:p w:rsidR="002E2F35" w:rsidRDefault="002E2F35" w:rsidP="002E2F35">
      <w:pPr>
        <w:jc w:val="center"/>
        <w:rPr>
          <w:b/>
          <w:sz w:val="48"/>
          <w:szCs w:val="28"/>
          <w:lang w:val="en-US"/>
        </w:rPr>
      </w:pPr>
    </w:p>
    <w:p w:rsidR="002E2F35" w:rsidRDefault="002E2F35" w:rsidP="002E2F35">
      <w:pPr>
        <w:jc w:val="center"/>
        <w:rPr>
          <w:b/>
          <w:sz w:val="52"/>
          <w:szCs w:val="28"/>
          <w:lang w:val="en-US"/>
        </w:rPr>
      </w:pPr>
    </w:p>
    <w:p w:rsidR="002E2F35" w:rsidRDefault="002E2F35" w:rsidP="002E2F35">
      <w:pPr>
        <w:jc w:val="center"/>
        <w:rPr>
          <w:b/>
          <w:sz w:val="52"/>
          <w:szCs w:val="28"/>
          <w:lang w:val="en-US"/>
        </w:rPr>
      </w:pPr>
    </w:p>
    <w:p w:rsidR="002E2F35" w:rsidRDefault="002E2F35" w:rsidP="002E2F35">
      <w:pPr>
        <w:jc w:val="center"/>
        <w:rPr>
          <w:b/>
          <w:sz w:val="52"/>
          <w:szCs w:val="28"/>
          <w:lang w:val="en-US"/>
        </w:rPr>
      </w:pPr>
    </w:p>
    <w:p w:rsidR="002E2F35" w:rsidRDefault="002E2F35" w:rsidP="002E2F35">
      <w:pPr>
        <w:jc w:val="center"/>
        <w:rPr>
          <w:sz w:val="28"/>
          <w:szCs w:val="28"/>
          <w:lang w:val="en-GB"/>
        </w:rPr>
      </w:pPr>
      <w:r>
        <w:rPr>
          <w:sz w:val="28"/>
          <w:szCs w:val="28"/>
          <w:lang w:val="en-GB"/>
        </w:rPr>
        <w:t>October, 20</w:t>
      </w:r>
      <w:r>
        <w:rPr>
          <w:sz w:val="28"/>
          <w:szCs w:val="28"/>
          <w:vertAlign w:val="superscript"/>
          <w:lang w:val="en-GB"/>
        </w:rPr>
        <w:t>th</w:t>
      </w:r>
      <w:r>
        <w:rPr>
          <w:sz w:val="28"/>
          <w:szCs w:val="28"/>
          <w:lang w:val="en-GB"/>
        </w:rPr>
        <w:t>, 2018</w:t>
      </w:r>
    </w:p>
    <w:p w:rsidR="002E2F35" w:rsidRDefault="002E2F35" w:rsidP="002E2F35">
      <w:pPr>
        <w:jc w:val="center"/>
        <w:rPr>
          <w:sz w:val="28"/>
          <w:szCs w:val="28"/>
          <w:lang w:val="en-GB"/>
        </w:rPr>
      </w:pPr>
    </w:p>
    <w:p w:rsidR="002E2F35" w:rsidRDefault="002E2F35" w:rsidP="002E2F35">
      <w:pPr>
        <w:jc w:val="center"/>
        <w:rPr>
          <w:sz w:val="28"/>
          <w:szCs w:val="28"/>
          <w:lang w:val="en-GB"/>
        </w:rPr>
      </w:pPr>
    </w:p>
    <w:p w:rsidR="002E2F35" w:rsidRPr="002E2F35" w:rsidRDefault="002E2F35" w:rsidP="002E2F35">
      <w:pPr>
        <w:jc w:val="center"/>
        <w:rPr>
          <w:sz w:val="28"/>
          <w:szCs w:val="28"/>
          <w:lang w:val="en-GB"/>
        </w:rPr>
      </w:pPr>
      <w:r>
        <w:rPr>
          <w:sz w:val="28"/>
          <w:szCs w:val="28"/>
          <w:lang w:val="en-GB"/>
        </w:rPr>
        <w:t>Version 1</w:t>
      </w:r>
    </w:p>
    <w:p w:rsidR="000D2FB2" w:rsidRDefault="000D2FB2" w:rsidP="00855C51"/>
    <w:p w:rsidR="00855C51" w:rsidRPr="00855C51" w:rsidRDefault="00855C51" w:rsidP="00855C51">
      <w:pPr>
        <w:pStyle w:val="Nagwek1"/>
        <w:rPr>
          <w:lang w:val="en-GB"/>
        </w:rPr>
      </w:pPr>
      <w:proofErr w:type="spellStart"/>
      <w:r w:rsidRPr="00855C51">
        <w:lastRenderedPageBreak/>
        <w:t>Name</w:t>
      </w:r>
      <w:proofErr w:type="spellEnd"/>
      <w:r w:rsidRPr="00855C51">
        <w:rPr>
          <w:lang w:val="en-GB"/>
        </w:rPr>
        <w:t xml:space="preserve"> of the course</w:t>
      </w:r>
    </w:p>
    <w:p w:rsidR="00855C51" w:rsidRPr="00147D97" w:rsidRDefault="007B01F2" w:rsidP="00855C51">
      <w:pPr>
        <w:spacing w:before="60" w:line="276" w:lineRule="auto"/>
        <w:rPr>
          <w:b/>
          <w:lang w:val="sk-SK"/>
        </w:rPr>
      </w:pPr>
      <w:r w:rsidRPr="007B01F2">
        <w:rPr>
          <w:b/>
          <w:lang w:val="en-GB"/>
        </w:rPr>
        <w:t xml:space="preserve">Transportation Economics and Demand Analysis </w:t>
      </w:r>
      <w:r w:rsidR="008F5459">
        <w:rPr>
          <w:b/>
          <w:lang w:val="en-GB"/>
        </w:rPr>
        <w:t xml:space="preserve"> </w:t>
      </w:r>
    </w:p>
    <w:p w:rsidR="00855C51" w:rsidRPr="00855C51" w:rsidRDefault="00855C51" w:rsidP="00855C51">
      <w:pPr>
        <w:pStyle w:val="Nagwek1"/>
        <w:rPr>
          <w:lang w:val="en-GB"/>
        </w:rPr>
      </w:pPr>
      <w:r w:rsidRPr="00855C51">
        <w:rPr>
          <w:lang w:val="en-GB"/>
        </w:rPr>
        <w:t>ECTS credits</w:t>
      </w:r>
    </w:p>
    <w:p w:rsidR="00855C51" w:rsidRPr="008F5459" w:rsidRDefault="00147D97" w:rsidP="00147D97">
      <w:pPr>
        <w:spacing w:before="60" w:line="276" w:lineRule="auto"/>
        <w:rPr>
          <w:b/>
          <w:lang w:val="en-GB"/>
        </w:rPr>
      </w:pPr>
      <w:r w:rsidRPr="008F5459">
        <w:rPr>
          <w:lang w:val="en-GB"/>
        </w:rPr>
        <w:t xml:space="preserve">6 Credits, </w:t>
      </w:r>
      <w:r w:rsidRPr="008F5459">
        <w:rPr>
          <w:b/>
          <w:lang w:val="en-GB"/>
        </w:rPr>
        <w:t xml:space="preserve">(45H Theory; 30H </w:t>
      </w:r>
      <w:r w:rsidR="00D15BDE" w:rsidRPr="00D15BDE">
        <w:rPr>
          <w:b/>
          <w:lang w:val="en-GB"/>
        </w:rPr>
        <w:t>Exercises</w:t>
      </w:r>
      <w:r w:rsidRPr="008F5459">
        <w:rPr>
          <w:b/>
          <w:lang w:val="en-GB"/>
        </w:rPr>
        <w:t>)</w:t>
      </w:r>
      <w:r w:rsidR="000D2FB2">
        <w:rPr>
          <w:b/>
          <w:lang w:val="en-GB"/>
        </w:rPr>
        <w:t xml:space="preserve">, </w:t>
      </w:r>
      <w:r w:rsidR="002E2F35">
        <w:rPr>
          <w:b/>
          <w:highlight w:val="yellow"/>
          <w:lang w:val="en-GB"/>
        </w:rPr>
        <w:t>2</w:t>
      </w:r>
      <w:r w:rsidR="002E2F35">
        <w:rPr>
          <w:b/>
          <w:highlight w:val="yellow"/>
          <w:vertAlign w:val="superscript"/>
          <w:lang w:val="en-GB"/>
        </w:rPr>
        <w:t>nd</w:t>
      </w:r>
      <w:bookmarkStart w:id="0" w:name="_GoBack"/>
      <w:bookmarkEnd w:id="0"/>
      <w:r w:rsidR="000D2FB2" w:rsidRPr="002E2F35">
        <w:rPr>
          <w:b/>
          <w:highlight w:val="yellow"/>
          <w:lang w:val="en-GB"/>
        </w:rPr>
        <w:t xml:space="preserve"> semester</w:t>
      </w:r>
    </w:p>
    <w:p w:rsidR="00D7532F" w:rsidRPr="00EA2D60" w:rsidRDefault="00D15BDE" w:rsidP="00D7532F">
      <w:pPr>
        <w:autoSpaceDE w:val="0"/>
        <w:autoSpaceDN w:val="0"/>
        <w:adjustRightInd w:val="0"/>
        <w:spacing w:before="0" w:line="240" w:lineRule="auto"/>
        <w:jc w:val="both"/>
        <w:rPr>
          <w:rFonts w:cstheme="minorHAnsi"/>
          <w:color w:val="010101"/>
          <w:lang w:val="en-GB"/>
        </w:rPr>
      </w:pPr>
      <w:r w:rsidRPr="00D15BDE">
        <w:rPr>
          <w:rFonts w:cstheme="minorHAnsi"/>
          <w:color w:val="010101"/>
          <w:lang w:val="en-GB"/>
        </w:rPr>
        <w:t>In the process of education within this course, student obtains the knowledge related to the organisation, management, economics and operation of transport enterprises, capabilities to their application in terms of the enterprise providing transport services. Regarding successful passing of the course, student obtains skills to calculate the price for services provided on the basis of economically sound procedures. S/he will be able to analyse the costs in the enterprise according to their dependency on the performance of the enterprise made. Developing case studies, the student obtains competence how to calculate the price of performance in enterprises providing transport services.</w:t>
      </w:r>
    </w:p>
    <w:p w:rsidR="00EA2D60" w:rsidRPr="00855C51" w:rsidRDefault="00EA2D60" w:rsidP="00EA2D60">
      <w:pPr>
        <w:pStyle w:val="Nagwek1"/>
        <w:rPr>
          <w:lang w:val="en-GB"/>
        </w:rPr>
      </w:pPr>
      <w:r>
        <w:rPr>
          <w:lang w:val="en-GB"/>
        </w:rPr>
        <w:t>Objectives</w:t>
      </w:r>
    </w:p>
    <w:p w:rsidR="000F2BD9" w:rsidRDefault="000F2BD9" w:rsidP="00A617E1">
      <w:pPr>
        <w:autoSpaceDE w:val="0"/>
        <w:autoSpaceDN w:val="0"/>
        <w:adjustRightInd w:val="0"/>
        <w:spacing w:before="0" w:line="240" w:lineRule="auto"/>
        <w:jc w:val="both"/>
        <w:rPr>
          <w:rFonts w:cstheme="minorHAnsi"/>
          <w:highlight w:val="yellow"/>
          <w:lang w:val="en-GB"/>
        </w:rPr>
      </w:pPr>
    </w:p>
    <w:p w:rsidR="00D34921" w:rsidRDefault="000F2BD9" w:rsidP="00A617E1">
      <w:pPr>
        <w:autoSpaceDE w:val="0"/>
        <w:autoSpaceDN w:val="0"/>
        <w:adjustRightInd w:val="0"/>
        <w:spacing w:before="0" w:line="240" w:lineRule="auto"/>
        <w:jc w:val="both"/>
        <w:rPr>
          <w:rFonts w:cstheme="minorHAnsi"/>
          <w:lang w:val="en-GB"/>
        </w:rPr>
      </w:pPr>
      <w:r w:rsidRPr="00521510">
        <w:rPr>
          <w:rFonts w:cstheme="minorHAnsi"/>
          <w:lang w:val="en-GB"/>
        </w:rPr>
        <w:t>T</w:t>
      </w:r>
      <w:r w:rsidR="00D34921" w:rsidRPr="00521510">
        <w:rPr>
          <w:rFonts w:cstheme="minorHAnsi"/>
          <w:lang w:val="en-GB"/>
        </w:rPr>
        <w:t>he main objectives of this lecture are following:</w:t>
      </w:r>
    </w:p>
    <w:p w:rsidR="000F2BD9" w:rsidRPr="00AB4068" w:rsidRDefault="000F2BD9" w:rsidP="00A617E1">
      <w:pPr>
        <w:autoSpaceDE w:val="0"/>
        <w:autoSpaceDN w:val="0"/>
        <w:adjustRightInd w:val="0"/>
        <w:spacing w:before="0" w:line="240" w:lineRule="auto"/>
        <w:jc w:val="both"/>
        <w:rPr>
          <w:rFonts w:cstheme="minorHAnsi"/>
          <w:lang w:val="en-GB"/>
        </w:rPr>
      </w:pPr>
    </w:p>
    <w:p w:rsidR="00D15BDE" w:rsidRPr="00D15BDE" w:rsidRDefault="00D15BDE" w:rsidP="00D15BDE">
      <w:pPr>
        <w:pStyle w:val="Akapitzlist"/>
        <w:numPr>
          <w:ilvl w:val="0"/>
          <w:numId w:val="34"/>
        </w:numPr>
        <w:autoSpaceDE w:val="0"/>
        <w:autoSpaceDN w:val="0"/>
        <w:adjustRightInd w:val="0"/>
        <w:spacing w:before="0" w:line="240" w:lineRule="auto"/>
        <w:jc w:val="both"/>
        <w:rPr>
          <w:rFonts w:cstheme="minorHAnsi"/>
          <w:lang w:val="en-GB"/>
        </w:rPr>
      </w:pPr>
      <w:r w:rsidRPr="00D15BDE">
        <w:rPr>
          <w:rFonts w:cstheme="minorHAnsi"/>
          <w:lang w:val="en-GB"/>
        </w:rPr>
        <w:t xml:space="preserve">Characteristics of own costs, basic classification and relationships to the calculation of the cost. Fixed and variable costs. </w:t>
      </w:r>
    </w:p>
    <w:p w:rsidR="00D15BDE" w:rsidRPr="00D15BDE" w:rsidRDefault="00D15BDE" w:rsidP="00D15BDE">
      <w:pPr>
        <w:pStyle w:val="Akapitzlist"/>
        <w:numPr>
          <w:ilvl w:val="0"/>
          <w:numId w:val="34"/>
        </w:numPr>
        <w:autoSpaceDE w:val="0"/>
        <w:autoSpaceDN w:val="0"/>
        <w:adjustRightInd w:val="0"/>
        <w:spacing w:before="0" w:line="240" w:lineRule="auto"/>
        <w:jc w:val="both"/>
        <w:rPr>
          <w:rFonts w:cstheme="minorHAnsi"/>
          <w:lang w:val="en-GB"/>
        </w:rPr>
      </w:pPr>
      <w:r w:rsidRPr="00D15BDE">
        <w:rPr>
          <w:rFonts w:cstheme="minorHAnsi"/>
          <w:lang w:val="en-GB"/>
        </w:rPr>
        <w:t>Critical point of profitability, its calculation, graphical representation and meaning. Cost and net principle of pricing (minimum and maximum limit of price for road transport). Maximising profits with pricing.</w:t>
      </w:r>
    </w:p>
    <w:p w:rsidR="00D15BDE" w:rsidRPr="00D15BDE" w:rsidRDefault="00D15BDE" w:rsidP="00D15BDE">
      <w:pPr>
        <w:pStyle w:val="Akapitzlist"/>
        <w:numPr>
          <w:ilvl w:val="0"/>
          <w:numId w:val="34"/>
        </w:numPr>
        <w:autoSpaceDE w:val="0"/>
        <w:autoSpaceDN w:val="0"/>
        <w:adjustRightInd w:val="0"/>
        <w:spacing w:before="0" w:line="240" w:lineRule="auto"/>
        <w:jc w:val="both"/>
        <w:rPr>
          <w:rFonts w:cstheme="minorHAnsi"/>
          <w:lang w:val="en-GB"/>
        </w:rPr>
      </w:pPr>
      <w:r w:rsidRPr="00D15BDE">
        <w:rPr>
          <w:rFonts w:cstheme="minorHAnsi"/>
          <w:lang w:val="en-GB"/>
        </w:rPr>
        <w:t xml:space="preserve">Calculation system. Methods and types of calculations. Calculation of own costs and its importance, calculation units and calculation formulas. </w:t>
      </w:r>
    </w:p>
    <w:p w:rsidR="00D15BDE" w:rsidRPr="00D15BDE" w:rsidRDefault="00D15BDE" w:rsidP="00D15BDE">
      <w:pPr>
        <w:pStyle w:val="Akapitzlist"/>
        <w:numPr>
          <w:ilvl w:val="0"/>
          <w:numId w:val="34"/>
        </w:numPr>
        <w:autoSpaceDE w:val="0"/>
        <w:autoSpaceDN w:val="0"/>
        <w:adjustRightInd w:val="0"/>
        <w:spacing w:before="0" w:line="240" w:lineRule="auto"/>
        <w:jc w:val="both"/>
        <w:rPr>
          <w:rFonts w:cstheme="minorHAnsi"/>
          <w:lang w:val="en-GB"/>
        </w:rPr>
      </w:pPr>
      <w:r w:rsidRPr="00D15BDE">
        <w:rPr>
          <w:rFonts w:cstheme="minorHAnsi"/>
          <w:lang w:val="en-GB"/>
        </w:rPr>
        <w:t>Method of calculation with the distribution of variable and fixed costs. Dynamic calculation of its own costs.</w:t>
      </w:r>
    </w:p>
    <w:p w:rsidR="00D15BDE" w:rsidRPr="00D15BDE" w:rsidRDefault="00D15BDE" w:rsidP="00D15BDE">
      <w:pPr>
        <w:pStyle w:val="Akapitzlist"/>
        <w:numPr>
          <w:ilvl w:val="0"/>
          <w:numId w:val="34"/>
        </w:numPr>
        <w:autoSpaceDE w:val="0"/>
        <w:autoSpaceDN w:val="0"/>
        <w:adjustRightInd w:val="0"/>
        <w:spacing w:before="0" w:line="240" w:lineRule="auto"/>
        <w:jc w:val="both"/>
        <w:rPr>
          <w:rFonts w:cstheme="minorHAnsi"/>
          <w:lang w:val="en-GB"/>
        </w:rPr>
      </w:pPr>
      <w:r w:rsidRPr="00D15BDE">
        <w:rPr>
          <w:rFonts w:cstheme="minorHAnsi"/>
          <w:lang w:val="en-GB"/>
        </w:rPr>
        <w:t>Financing of public passenger transport in the Slovak Republic. Calculation of demonstrable loss. Price regulation of road transport in the Slovak Republic.</w:t>
      </w:r>
    </w:p>
    <w:p w:rsidR="00D15BDE" w:rsidRPr="00D15BDE" w:rsidRDefault="00D15BDE" w:rsidP="00D15BDE">
      <w:pPr>
        <w:pStyle w:val="Akapitzlist"/>
        <w:numPr>
          <w:ilvl w:val="0"/>
          <w:numId w:val="34"/>
        </w:numPr>
        <w:autoSpaceDE w:val="0"/>
        <w:autoSpaceDN w:val="0"/>
        <w:adjustRightInd w:val="0"/>
        <w:spacing w:before="0" w:line="240" w:lineRule="auto"/>
        <w:jc w:val="both"/>
        <w:rPr>
          <w:rFonts w:cstheme="minorHAnsi"/>
          <w:lang w:val="en-GB"/>
        </w:rPr>
      </w:pPr>
      <w:r w:rsidRPr="00D15BDE">
        <w:rPr>
          <w:rFonts w:cstheme="minorHAnsi"/>
          <w:lang w:val="en-GB"/>
        </w:rPr>
        <w:t xml:space="preserve">Transport demand, factors affecting demand. The offer of transport, factors affecting the scope and quality of the services provided. </w:t>
      </w:r>
    </w:p>
    <w:p w:rsidR="00D15BDE" w:rsidRPr="00D15BDE" w:rsidRDefault="00D15BDE" w:rsidP="00D15BDE">
      <w:pPr>
        <w:pStyle w:val="Akapitzlist"/>
        <w:numPr>
          <w:ilvl w:val="0"/>
          <w:numId w:val="34"/>
        </w:numPr>
        <w:autoSpaceDE w:val="0"/>
        <w:autoSpaceDN w:val="0"/>
        <w:adjustRightInd w:val="0"/>
        <w:spacing w:before="0" w:line="240" w:lineRule="auto"/>
        <w:jc w:val="both"/>
        <w:rPr>
          <w:rFonts w:cstheme="minorHAnsi"/>
          <w:lang w:val="en-GB"/>
        </w:rPr>
      </w:pPr>
      <w:r w:rsidRPr="00D15BDE">
        <w:rPr>
          <w:rFonts w:cstheme="minorHAnsi"/>
          <w:lang w:val="en-GB"/>
        </w:rPr>
        <w:t>Elasticity of demand and supply, cross-elasticity.</w:t>
      </w:r>
    </w:p>
    <w:p w:rsidR="00D15BDE" w:rsidRPr="00D15BDE" w:rsidRDefault="00D15BDE" w:rsidP="00D15BDE">
      <w:pPr>
        <w:pStyle w:val="Akapitzlist"/>
        <w:numPr>
          <w:ilvl w:val="0"/>
          <w:numId w:val="34"/>
        </w:numPr>
        <w:autoSpaceDE w:val="0"/>
        <w:autoSpaceDN w:val="0"/>
        <w:adjustRightInd w:val="0"/>
        <w:spacing w:before="0" w:line="240" w:lineRule="auto"/>
        <w:jc w:val="both"/>
        <w:rPr>
          <w:rFonts w:cstheme="minorHAnsi"/>
          <w:lang w:val="en-GB"/>
        </w:rPr>
      </w:pPr>
      <w:r w:rsidRPr="00D15BDE">
        <w:rPr>
          <w:rFonts w:cstheme="minorHAnsi"/>
          <w:lang w:val="en-GB"/>
        </w:rPr>
        <w:t>Organisational structure, its meaning and the use in the transport organisation, most common types of organisational structures used in road transport organisations.</w:t>
      </w:r>
    </w:p>
    <w:p w:rsidR="00D15BDE" w:rsidRPr="00D15BDE" w:rsidRDefault="00D15BDE" w:rsidP="00D15BDE">
      <w:pPr>
        <w:pStyle w:val="Akapitzlist"/>
        <w:numPr>
          <w:ilvl w:val="0"/>
          <w:numId w:val="34"/>
        </w:numPr>
        <w:autoSpaceDE w:val="0"/>
        <w:autoSpaceDN w:val="0"/>
        <w:adjustRightInd w:val="0"/>
        <w:spacing w:before="0" w:line="240" w:lineRule="auto"/>
        <w:jc w:val="both"/>
        <w:rPr>
          <w:rFonts w:cstheme="minorHAnsi"/>
          <w:lang w:val="en-GB"/>
        </w:rPr>
      </w:pPr>
      <w:r w:rsidRPr="00D15BDE">
        <w:rPr>
          <w:rFonts w:cstheme="minorHAnsi"/>
          <w:lang w:val="en-GB"/>
        </w:rPr>
        <w:t>Indicators of profitability and their ability to express. The ways how to increase profitability. Evaluation of economic efficiency of investments.</w:t>
      </w:r>
    </w:p>
    <w:p w:rsidR="00D15BDE" w:rsidRPr="00D15BDE" w:rsidRDefault="00D15BDE" w:rsidP="00D15BDE">
      <w:pPr>
        <w:pStyle w:val="Akapitzlist"/>
        <w:numPr>
          <w:ilvl w:val="0"/>
          <w:numId w:val="34"/>
        </w:numPr>
        <w:autoSpaceDE w:val="0"/>
        <w:autoSpaceDN w:val="0"/>
        <w:adjustRightInd w:val="0"/>
        <w:spacing w:before="0" w:line="240" w:lineRule="auto"/>
        <w:jc w:val="both"/>
        <w:rPr>
          <w:rFonts w:cstheme="minorHAnsi"/>
          <w:lang w:val="en-GB"/>
        </w:rPr>
      </w:pPr>
      <w:r w:rsidRPr="00D15BDE">
        <w:rPr>
          <w:rFonts w:cstheme="minorHAnsi"/>
          <w:lang w:val="en-GB"/>
        </w:rPr>
        <w:t>Current assets - characteristics, structure, management of material, indicators of the efficiency of the stock. Stocks, costs associated with the stocks, stock optimisation, and method of legislation (Pila diagram).</w:t>
      </w:r>
    </w:p>
    <w:p w:rsidR="00D15BDE" w:rsidRPr="00D15BDE" w:rsidRDefault="00D15BDE" w:rsidP="00D15BDE">
      <w:pPr>
        <w:pStyle w:val="Akapitzlist"/>
        <w:numPr>
          <w:ilvl w:val="0"/>
          <w:numId w:val="34"/>
        </w:numPr>
        <w:autoSpaceDE w:val="0"/>
        <w:autoSpaceDN w:val="0"/>
        <w:adjustRightInd w:val="0"/>
        <w:spacing w:before="0" w:line="240" w:lineRule="auto"/>
        <w:jc w:val="both"/>
        <w:rPr>
          <w:rFonts w:cstheme="minorHAnsi"/>
          <w:lang w:val="en-GB"/>
        </w:rPr>
      </w:pPr>
      <w:r w:rsidRPr="00D15BDE">
        <w:rPr>
          <w:rFonts w:cstheme="minorHAnsi"/>
          <w:lang w:val="en-GB"/>
        </w:rPr>
        <w:t xml:space="preserve">Labour productivity in transport, its measurement, indicators of productivity at work, and the possibility of its improvement. </w:t>
      </w:r>
    </w:p>
    <w:p w:rsidR="00AB4068" w:rsidRPr="00B35B77" w:rsidRDefault="00D15BDE" w:rsidP="00D15BDE">
      <w:pPr>
        <w:pStyle w:val="Akapitzlist"/>
        <w:numPr>
          <w:ilvl w:val="0"/>
          <w:numId w:val="34"/>
        </w:numPr>
        <w:autoSpaceDE w:val="0"/>
        <w:autoSpaceDN w:val="0"/>
        <w:adjustRightInd w:val="0"/>
        <w:spacing w:before="0" w:line="240" w:lineRule="auto"/>
        <w:jc w:val="both"/>
        <w:rPr>
          <w:rFonts w:cstheme="minorHAnsi"/>
          <w:lang w:val="en-GB"/>
        </w:rPr>
      </w:pPr>
      <w:r w:rsidRPr="00D15BDE">
        <w:rPr>
          <w:rFonts w:cstheme="minorHAnsi"/>
          <w:lang w:val="en-GB"/>
        </w:rPr>
        <w:t>An overview of the standards of quality associated with transport.</w:t>
      </w:r>
    </w:p>
    <w:p w:rsidR="00AB4068" w:rsidRPr="00AB4068" w:rsidRDefault="00AB4068" w:rsidP="00A617E1">
      <w:pPr>
        <w:autoSpaceDE w:val="0"/>
        <w:autoSpaceDN w:val="0"/>
        <w:adjustRightInd w:val="0"/>
        <w:spacing w:before="0" w:line="240" w:lineRule="auto"/>
        <w:jc w:val="both"/>
        <w:rPr>
          <w:rFonts w:cstheme="minorHAnsi"/>
          <w:lang w:val="sk-SK"/>
        </w:rPr>
      </w:pPr>
    </w:p>
    <w:p w:rsidR="00855C51" w:rsidRPr="00855C51" w:rsidRDefault="00855C51" w:rsidP="00A617E1">
      <w:pPr>
        <w:pStyle w:val="Nagwek1"/>
        <w:jc w:val="both"/>
        <w:rPr>
          <w:lang w:val="en-GB"/>
        </w:rPr>
      </w:pPr>
      <w:r w:rsidRPr="00855C51">
        <w:rPr>
          <w:lang w:val="en-GB"/>
        </w:rPr>
        <w:t>Learning outcomes</w:t>
      </w:r>
    </w:p>
    <w:p w:rsidR="006E6E3C" w:rsidRPr="00B35B77" w:rsidRDefault="006E6E3C" w:rsidP="00A617E1">
      <w:pPr>
        <w:shd w:val="clear" w:color="auto" w:fill="FFFFFF"/>
        <w:spacing w:before="270" w:after="240" w:line="276" w:lineRule="auto"/>
        <w:jc w:val="both"/>
        <w:rPr>
          <w:rFonts w:eastAsia="Times New Roman" w:cstheme="minorHAnsi"/>
          <w:lang w:val="en-US" w:eastAsia="pl-PL"/>
        </w:rPr>
      </w:pPr>
      <w:r w:rsidRPr="00B35B77">
        <w:rPr>
          <w:rFonts w:eastAsia="Times New Roman" w:cstheme="minorHAnsi"/>
          <w:lang w:val="en-US" w:eastAsia="pl-PL"/>
        </w:rPr>
        <w:t>The general expectation regarding the knowledge to be provided/acquired is as follows:</w:t>
      </w:r>
    </w:p>
    <w:p w:rsidR="00141841" w:rsidRPr="00A617E1" w:rsidRDefault="002752D4" w:rsidP="00A617E1">
      <w:pPr>
        <w:numPr>
          <w:ilvl w:val="0"/>
          <w:numId w:val="31"/>
        </w:numPr>
        <w:spacing w:before="0" w:after="60" w:line="276" w:lineRule="auto"/>
        <w:jc w:val="both"/>
        <w:textAlignment w:val="top"/>
        <w:rPr>
          <w:rFonts w:eastAsia="Times New Roman" w:cstheme="minorHAnsi"/>
          <w:lang w:val="en-GB" w:eastAsia="sk-SK"/>
        </w:rPr>
      </w:pPr>
      <w:r>
        <w:rPr>
          <w:rFonts w:eastAsia="Times New Roman" w:cstheme="minorHAnsi"/>
          <w:lang w:val="en-GB" w:eastAsia="sk-SK"/>
        </w:rPr>
        <w:t xml:space="preserve">to </w:t>
      </w:r>
      <w:proofErr w:type="spellStart"/>
      <w:r w:rsidR="00D15BDE">
        <w:rPr>
          <w:rFonts w:eastAsia="Times New Roman" w:cstheme="minorHAnsi"/>
          <w:lang w:val="en-GB" w:eastAsia="sk-SK"/>
        </w:rPr>
        <w:t>analyze</w:t>
      </w:r>
      <w:proofErr w:type="spellEnd"/>
      <w:r w:rsidR="00D15BDE">
        <w:rPr>
          <w:rFonts w:eastAsia="Times New Roman" w:cstheme="minorHAnsi"/>
          <w:lang w:val="en-GB" w:eastAsia="sk-SK"/>
        </w:rPr>
        <w:t xml:space="preserve"> </w:t>
      </w:r>
      <w:r>
        <w:rPr>
          <w:rFonts w:cstheme="minorHAnsi"/>
          <w:lang w:val="en-GB"/>
        </w:rPr>
        <w:t>f</w:t>
      </w:r>
      <w:r w:rsidRPr="00D15BDE">
        <w:rPr>
          <w:rFonts w:cstheme="minorHAnsi"/>
          <w:lang w:val="en-GB"/>
        </w:rPr>
        <w:t>ixed and variable costs</w:t>
      </w:r>
      <w:r w:rsidR="00141841" w:rsidRPr="00A617E1">
        <w:rPr>
          <w:rFonts w:eastAsia="Times New Roman" w:cstheme="minorHAnsi"/>
          <w:lang w:val="en-GB" w:eastAsia="sk-SK"/>
        </w:rPr>
        <w:t>;</w:t>
      </w:r>
    </w:p>
    <w:p w:rsidR="00141841" w:rsidRPr="00A617E1" w:rsidRDefault="002752D4" w:rsidP="00A617E1">
      <w:pPr>
        <w:numPr>
          <w:ilvl w:val="0"/>
          <w:numId w:val="31"/>
        </w:numPr>
        <w:spacing w:before="0" w:after="60" w:line="276" w:lineRule="auto"/>
        <w:jc w:val="both"/>
        <w:textAlignment w:val="top"/>
        <w:rPr>
          <w:rFonts w:eastAsia="Times New Roman" w:cstheme="minorHAnsi"/>
          <w:lang w:val="en-GB" w:eastAsia="sk-SK"/>
        </w:rPr>
      </w:pPr>
      <w:r>
        <w:rPr>
          <w:lang w:val="en-GB"/>
        </w:rPr>
        <w:t xml:space="preserve">to use the </w:t>
      </w:r>
      <w:r>
        <w:rPr>
          <w:rFonts w:cstheme="minorHAnsi"/>
          <w:lang w:val="en-GB"/>
        </w:rPr>
        <w:t>d</w:t>
      </w:r>
      <w:r w:rsidRPr="00D15BDE">
        <w:rPr>
          <w:rFonts w:cstheme="minorHAnsi"/>
          <w:lang w:val="en-GB"/>
        </w:rPr>
        <w:t>ynamic calculation</w:t>
      </w:r>
      <w:r w:rsidR="00141841" w:rsidRPr="00A617E1">
        <w:rPr>
          <w:lang w:val="en-GB"/>
        </w:rPr>
        <w:t>;</w:t>
      </w:r>
    </w:p>
    <w:p w:rsidR="00141841" w:rsidRPr="002752D4" w:rsidRDefault="002752D4" w:rsidP="00A617E1">
      <w:pPr>
        <w:numPr>
          <w:ilvl w:val="0"/>
          <w:numId w:val="31"/>
        </w:numPr>
        <w:spacing w:before="0" w:after="60" w:line="276" w:lineRule="auto"/>
        <w:jc w:val="both"/>
        <w:textAlignment w:val="top"/>
        <w:rPr>
          <w:rFonts w:eastAsia="Times New Roman" w:cstheme="minorHAnsi"/>
          <w:lang w:val="en-GB" w:eastAsia="sk-SK"/>
        </w:rPr>
      </w:pPr>
      <w:r>
        <w:rPr>
          <w:lang w:val="en-GB"/>
        </w:rPr>
        <w:t xml:space="preserve">to use the </w:t>
      </w:r>
      <w:r>
        <w:rPr>
          <w:rFonts w:cstheme="minorHAnsi"/>
          <w:lang w:val="en-GB"/>
        </w:rPr>
        <w:t>e</w:t>
      </w:r>
      <w:r w:rsidRPr="00D15BDE">
        <w:rPr>
          <w:rFonts w:cstheme="minorHAnsi"/>
          <w:lang w:val="en-GB"/>
        </w:rPr>
        <w:t>lasticity of demand</w:t>
      </w:r>
      <w:r>
        <w:rPr>
          <w:lang w:val="en-GB"/>
        </w:rPr>
        <w:t xml:space="preserve"> to dynamic calculation</w:t>
      </w:r>
    </w:p>
    <w:p w:rsidR="002752D4" w:rsidRPr="00A617E1" w:rsidRDefault="002752D4" w:rsidP="002752D4">
      <w:pPr>
        <w:numPr>
          <w:ilvl w:val="0"/>
          <w:numId w:val="31"/>
        </w:numPr>
        <w:spacing w:before="0" w:after="60" w:line="276" w:lineRule="auto"/>
        <w:jc w:val="both"/>
        <w:textAlignment w:val="top"/>
        <w:rPr>
          <w:rFonts w:eastAsia="Times New Roman" w:cstheme="minorHAnsi"/>
          <w:lang w:val="en-GB" w:eastAsia="sk-SK"/>
        </w:rPr>
      </w:pPr>
      <w:r w:rsidRPr="002752D4">
        <w:rPr>
          <w:rFonts w:eastAsia="Times New Roman" w:cstheme="minorHAnsi"/>
          <w:lang w:val="en-GB" w:eastAsia="sk-SK"/>
        </w:rPr>
        <w:t>to design the organizational structure of the enterprise</w:t>
      </w:r>
      <w:r>
        <w:rPr>
          <w:rFonts w:eastAsia="Times New Roman" w:cstheme="minorHAnsi"/>
          <w:lang w:val="en-GB" w:eastAsia="sk-SK"/>
        </w:rPr>
        <w:t>.</w:t>
      </w:r>
    </w:p>
    <w:p w:rsidR="00855C51" w:rsidRPr="00855C51" w:rsidRDefault="00855C51" w:rsidP="00855C51">
      <w:pPr>
        <w:pStyle w:val="Nagwek1"/>
        <w:rPr>
          <w:lang w:val="en-GB"/>
        </w:rPr>
      </w:pPr>
      <w:r w:rsidRPr="00855C51">
        <w:rPr>
          <w:lang w:val="en-GB"/>
        </w:rPr>
        <w:t>Contents</w:t>
      </w:r>
    </w:p>
    <w:p w:rsidR="00CF1E81" w:rsidRPr="00CF1E81" w:rsidRDefault="00CF1E81" w:rsidP="000A7B01">
      <w:pPr>
        <w:pStyle w:val="Nagwek1"/>
        <w:numPr>
          <w:ilvl w:val="0"/>
          <w:numId w:val="0"/>
        </w:numPr>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1.</w:t>
      </w:r>
      <w:r w:rsidRPr="00CF1E81">
        <w:rPr>
          <w:rFonts w:asciiTheme="minorHAnsi" w:eastAsiaTheme="minorHAnsi" w:hAnsiTheme="minorHAnsi" w:cstheme="minorHAnsi"/>
          <w:b w:val="0"/>
          <w:color w:val="auto"/>
          <w:sz w:val="24"/>
          <w:szCs w:val="24"/>
          <w:lang w:val="en-GB"/>
        </w:rPr>
        <w:tab/>
        <w:t xml:space="preserve">Impact of Transport Policy on Economy of </w:t>
      </w:r>
      <w:r w:rsidR="000A7B01">
        <w:rPr>
          <w:rFonts w:asciiTheme="minorHAnsi" w:eastAsiaTheme="minorHAnsi" w:hAnsiTheme="minorHAnsi" w:cstheme="minorHAnsi"/>
          <w:b w:val="0"/>
          <w:color w:val="auto"/>
          <w:sz w:val="24"/>
          <w:szCs w:val="24"/>
          <w:lang w:val="en-GB"/>
        </w:rPr>
        <w:t>Road Transportation Enterprise</w:t>
      </w:r>
    </w:p>
    <w:p w:rsidR="00CF1E81" w:rsidRPr="00CF1E81" w:rsidRDefault="00CF1E81" w:rsidP="000A7B01">
      <w:pPr>
        <w:pStyle w:val="Nagwek1"/>
        <w:numPr>
          <w:ilvl w:val="0"/>
          <w:numId w:val="0"/>
        </w:numPr>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2</w:t>
      </w:r>
      <w:r w:rsidR="000A7B01">
        <w:rPr>
          <w:rFonts w:asciiTheme="minorHAnsi" w:eastAsiaTheme="minorHAnsi" w:hAnsiTheme="minorHAnsi" w:cstheme="minorHAnsi"/>
          <w:b w:val="0"/>
          <w:color w:val="auto"/>
          <w:sz w:val="24"/>
          <w:szCs w:val="24"/>
          <w:lang w:val="en-GB"/>
        </w:rPr>
        <w:t>.</w:t>
      </w:r>
      <w:r w:rsidR="000A7B01">
        <w:rPr>
          <w:rFonts w:asciiTheme="minorHAnsi" w:eastAsiaTheme="minorHAnsi" w:hAnsiTheme="minorHAnsi" w:cstheme="minorHAnsi"/>
          <w:b w:val="0"/>
          <w:color w:val="auto"/>
          <w:sz w:val="24"/>
          <w:szCs w:val="24"/>
          <w:lang w:val="en-GB"/>
        </w:rPr>
        <w:tab/>
        <w:t>Own Costs and Their Division</w:t>
      </w:r>
    </w:p>
    <w:p w:rsidR="00CF1E81" w:rsidRPr="00CF1E81" w:rsidRDefault="00CF1E81" w:rsidP="000A7B01">
      <w:pPr>
        <w:pStyle w:val="Nagwek1"/>
        <w:numPr>
          <w:ilvl w:val="0"/>
          <w:numId w:val="0"/>
        </w:numPr>
        <w:ind w:firstLine="708"/>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2.1.</w:t>
      </w:r>
      <w:r w:rsidRPr="00CF1E81">
        <w:rPr>
          <w:rFonts w:asciiTheme="minorHAnsi" w:eastAsiaTheme="minorHAnsi" w:hAnsiTheme="minorHAnsi" w:cstheme="minorHAnsi"/>
          <w:b w:val="0"/>
          <w:color w:val="auto"/>
          <w:sz w:val="24"/>
          <w:szCs w:val="24"/>
          <w:lang w:val="en-GB"/>
        </w:rPr>
        <w:tab/>
        <w:t>Class</w:t>
      </w:r>
      <w:r w:rsidR="000A7B01">
        <w:rPr>
          <w:rFonts w:asciiTheme="minorHAnsi" w:eastAsiaTheme="minorHAnsi" w:hAnsiTheme="minorHAnsi" w:cstheme="minorHAnsi"/>
          <w:b w:val="0"/>
          <w:color w:val="auto"/>
          <w:sz w:val="24"/>
          <w:szCs w:val="24"/>
          <w:lang w:val="en-GB"/>
        </w:rPr>
        <w:t>ification by Elements of Costs</w:t>
      </w:r>
      <w:r w:rsidR="000A7B01">
        <w:rPr>
          <w:rFonts w:asciiTheme="minorHAnsi" w:eastAsiaTheme="minorHAnsi" w:hAnsiTheme="minorHAnsi" w:cstheme="minorHAnsi"/>
          <w:b w:val="0"/>
          <w:color w:val="auto"/>
          <w:sz w:val="24"/>
          <w:szCs w:val="24"/>
          <w:lang w:val="en-GB"/>
        </w:rPr>
        <w:tab/>
      </w:r>
    </w:p>
    <w:p w:rsidR="00CF1E81" w:rsidRPr="00CF1E81" w:rsidRDefault="00CF1E81" w:rsidP="000A7B01">
      <w:pPr>
        <w:pStyle w:val="Nagwek1"/>
        <w:numPr>
          <w:ilvl w:val="0"/>
          <w:numId w:val="0"/>
        </w:numPr>
        <w:ind w:firstLine="708"/>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2.2.</w:t>
      </w:r>
      <w:r w:rsidRPr="00CF1E81">
        <w:rPr>
          <w:rFonts w:asciiTheme="minorHAnsi" w:eastAsiaTheme="minorHAnsi" w:hAnsiTheme="minorHAnsi" w:cstheme="minorHAnsi"/>
          <w:b w:val="0"/>
          <w:color w:val="auto"/>
          <w:sz w:val="24"/>
          <w:szCs w:val="24"/>
          <w:lang w:val="en-GB"/>
        </w:rPr>
        <w:tab/>
        <w:t xml:space="preserve">Classification </w:t>
      </w:r>
      <w:r w:rsidR="000A7B01">
        <w:rPr>
          <w:rFonts w:asciiTheme="minorHAnsi" w:eastAsiaTheme="minorHAnsi" w:hAnsiTheme="minorHAnsi" w:cstheme="minorHAnsi"/>
          <w:b w:val="0"/>
          <w:color w:val="auto"/>
          <w:sz w:val="24"/>
          <w:szCs w:val="24"/>
          <w:lang w:val="en-GB"/>
        </w:rPr>
        <w:t>of Costs According to Purpose</w:t>
      </w:r>
      <w:r w:rsidR="000A7B01">
        <w:rPr>
          <w:rFonts w:asciiTheme="minorHAnsi" w:eastAsiaTheme="minorHAnsi" w:hAnsiTheme="minorHAnsi" w:cstheme="minorHAnsi"/>
          <w:b w:val="0"/>
          <w:color w:val="auto"/>
          <w:sz w:val="24"/>
          <w:szCs w:val="24"/>
          <w:lang w:val="en-GB"/>
        </w:rPr>
        <w:tab/>
      </w:r>
    </w:p>
    <w:p w:rsidR="00CF1E81" w:rsidRPr="00CF1E81" w:rsidRDefault="00CF1E81" w:rsidP="000A7B01">
      <w:pPr>
        <w:pStyle w:val="Nagwek1"/>
        <w:numPr>
          <w:ilvl w:val="0"/>
          <w:numId w:val="0"/>
        </w:numPr>
        <w:ind w:left="1416" w:hanging="708"/>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2.3.</w:t>
      </w:r>
      <w:r w:rsidRPr="00CF1E81">
        <w:rPr>
          <w:rFonts w:asciiTheme="minorHAnsi" w:eastAsiaTheme="minorHAnsi" w:hAnsiTheme="minorHAnsi" w:cstheme="minorHAnsi"/>
          <w:b w:val="0"/>
          <w:color w:val="auto"/>
          <w:sz w:val="24"/>
          <w:szCs w:val="24"/>
          <w:lang w:val="en-GB"/>
        </w:rPr>
        <w:tab/>
        <w:t xml:space="preserve">Classification of Costs According to Place of Occurrence and Responsibility for their </w:t>
      </w:r>
      <w:r w:rsidR="000A7B01">
        <w:rPr>
          <w:rFonts w:asciiTheme="minorHAnsi" w:eastAsiaTheme="minorHAnsi" w:hAnsiTheme="minorHAnsi" w:cstheme="minorHAnsi"/>
          <w:b w:val="0"/>
          <w:color w:val="auto"/>
          <w:sz w:val="24"/>
          <w:szCs w:val="24"/>
          <w:lang w:val="en-GB"/>
        </w:rPr>
        <w:t>Occurrence</w:t>
      </w:r>
    </w:p>
    <w:p w:rsidR="00CF1E81" w:rsidRPr="00CF1E81" w:rsidRDefault="00CF1E81" w:rsidP="000A7B01">
      <w:pPr>
        <w:pStyle w:val="Nagwek1"/>
        <w:numPr>
          <w:ilvl w:val="0"/>
          <w:numId w:val="0"/>
        </w:numPr>
        <w:ind w:firstLine="708"/>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2.4.</w:t>
      </w:r>
      <w:r w:rsidRPr="00CF1E81">
        <w:rPr>
          <w:rFonts w:asciiTheme="minorHAnsi" w:eastAsiaTheme="minorHAnsi" w:hAnsiTheme="minorHAnsi" w:cstheme="minorHAnsi"/>
          <w:b w:val="0"/>
          <w:color w:val="auto"/>
          <w:sz w:val="24"/>
          <w:szCs w:val="24"/>
          <w:lang w:val="en-GB"/>
        </w:rPr>
        <w:tab/>
        <w:t>Calcul</w:t>
      </w:r>
      <w:r w:rsidR="000A7B01">
        <w:rPr>
          <w:rFonts w:asciiTheme="minorHAnsi" w:eastAsiaTheme="minorHAnsi" w:hAnsiTheme="minorHAnsi" w:cstheme="minorHAnsi"/>
          <w:b w:val="0"/>
          <w:color w:val="auto"/>
          <w:sz w:val="24"/>
          <w:szCs w:val="24"/>
          <w:lang w:val="en-GB"/>
        </w:rPr>
        <w:t>ating Classification of Costs</w:t>
      </w:r>
      <w:r w:rsidR="000A7B01">
        <w:rPr>
          <w:rFonts w:asciiTheme="minorHAnsi" w:eastAsiaTheme="minorHAnsi" w:hAnsiTheme="minorHAnsi" w:cstheme="minorHAnsi"/>
          <w:b w:val="0"/>
          <w:color w:val="auto"/>
          <w:sz w:val="24"/>
          <w:szCs w:val="24"/>
          <w:lang w:val="en-GB"/>
        </w:rPr>
        <w:tab/>
      </w:r>
    </w:p>
    <w:p w:rsidR="00CF1E81" w:rsidRPr="00CF1E81" w:rsidRDefault="00CF1E81" w:rsidP="000A7B01">
      <w:pPr>
        <w:pStyle w:val="Nagwek1"/>
        <w:numPr>
          <w:ilvl w:val="0"/>
          <w:numId w:val="0"/>
        </w:numPr>
        <w:ind w:left="1416" w:hanging="708"/>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2.5.</w:t>
      </w:r>
      <w:r w:rsidRPr="00CF1E81">
        <w:rPr>
          <w:rFonts w:asciiTheme="minorHAnsi" w:eastAsiaTheme="minorHAnsi" w:hAnsiTheme="minorHAnsi" w:cstheme="minorHAnsi"/>
          <w:b w:val="0"/>
          <w:color w:val="auto"/>
          <w:sz w:val="24"/>
          <w:szCs w:val="24"/>
          <w:lang w:val="en-GB"/>
        </w:rPr>
        <w:tab/>
        <w:t xml:space="preserve">Classification of Costs according to Dependency on Volume of Performed </w:t>
      </w:r>
      <w:r w:rsidR="000A7B01">
        <w:rPr>
          <w:rFonts w:asciiTheme="minorHAnsi" w:eastAsiaTheme="minorHAnsi" w:hAnsiTheme="minorHAnsi" w:cstheme="minorHAnsi"/>
          <w:b w:val="0"/>
          <w:color w:val="auto"/>
          <w:sz w:val="24"/>
          <w:szCs w:val="24"/>
          <w:lang w:val="en-GB"/>
        </w:rPr>
        <w:t>Performances</w:t>
      </w:r>
      <w:r w:rsidR="000A7B01">
        <w:rPr>
          <w:rFonts w:asciiTheme="minorHAnsi" w:eastAsiaTheme="minorHAnsi" w:hAnsiTheme="minorHAnsi" w:cstheme="minorHAnsi"/>
          <w:b w:val="0"/>
          <w:color w:val="auto"/>
          <w:sz w:val="24"/>
          <w:szCs w:val="24"/>
          <w:lang w:val="en-GB"/>
        </w:rPr>
        <w:tab/>
      </w:r>
    </w:p>
    <w:p w:rsidR="00CF1E81" w:rsidRPr="00CF1E81" w:rsidRDefault="000A7B01" w:rsidP="000A7B01">
      <w:pPr>
        <w:pStyle w:val="Nagwek1"/>
        <w:numPr>
          <w:ilvl w:val="0"/>
          <w:numId w:val="0"/>
        </w:numPr>
        <w:ind w:left="708" w:firstLine="708"/>
        <w:rPr>
          <w:rFonts w:asciiTheme="minorHAnsi" w:eastAsiaTheme="minorHAnsi" w:hAnsiTheme="minorHAnsi" w:cstheme="minorHAnsi"/>
          <w:b w:val="0"/>
          <w:color w:val="auto"/>
          <w:sz w:val="24"/>
          <w:szCs w:val="24"/>
          <w:lang w:val="en-GB"/>
        </w:rPr>
      </w:pPr>
      <w:r>
        <w:rPr>
          <w:rFonts w:asciiTheme="minorHAnsi" w:eastAsiaTheme="minorHAnsi" w:hAnsiTheme="minorHAnsi" w:cstheme="minorHAnsi"/>
          <w:b w:val="0"/>
          <w:color w:val="auto"/>
          <w:sz w:val="24"/>
          <w:szCs w:val="24"/>
          <w:lang w:val="en-GB"/>
        </w:rPr>
        <w:t>2.5.1.</w:t>
      </w:r>
      <w:r>
        <w:rPr>
          <w:rFonts w:asciiTheme="minorHAnsi" w:eastAsiaTheme="minorHAnsi" w:hAnsiTheme="minorHAnsi" w:cstheme="minorHAnsi"/>
          <w:b w:val="0"/>
          <w:color w:val="auto"/>
          <w:sz w:val="24"/>
          <w:szCs w:val="24"/>
          <w:lang w:val="en-GB"/>
        </w:rPr>
        <w:tab/>
        <w:t>Fixed Costs</w:t>
      </w:r>
      <w:r>
        <w:rPr>
          <w:rFonts w:asciiTheme="minorHAnsi" w:eastAsiaTheme="minorHAnsi" w:hAnsiTheme="minorHAnsi" w:cstheme="minorHAnsi"/>
          <w:b w:val="0"/>
          <w:color w:val="auto"/>
          <w:sz w:val="24"/>
          <w:szCs w:val="24"/>
          <w:lang w:val="en-GB"/>
        </w:rPr>
        <w:tab/>
      </w:r>
    </w:p>
    <w:p w:rsidR="00CF1E81" w:rsidRPr="00CF1E81" w:rsidRDefault="00CF1E81" w:rsidP="000A7B01">
      <w:pPr>
        <w:pStyle w:val="Nagwek1"/>
        <w:numPr>
          <w:ilvl w:val="0"/>
          <w:numId w:val="0"/>
        </w:numPr>
        <w:ind w:left="708" w:firstLine="708"/>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2.5.2.</w:t>
      </w:r>
      <w:r w:rsidRPr="00CF1E81">
        <w:rPr>
          <w:rFonts w:asciiTheme="minorHAnsi" w:eastAsiaTheme="minorHAnsi" w:hAnsiTheme="minorHAnsi" w:cstheme="minorHAnsi"/>
          <w:b w:val="0"/>
          <w:color w:val="auto"/>
          <w:sz w:val="24"/>
          <w:szCs w:val="24"/>
          <w:lang w:val="en-GB"/>
        </w:rPr>
        <w:tab/>
        <w:t>Variab</w:t>
      </w:r>
      <w:r w:rsidR="000A7B01">
        <w:rPr>
          <w:rFonts w:asciiTheme="minorHAnsi" w:eastAsiaTheme="minorHAnsi" w:hAnsiTheme="minorHAnsi" w:cstheme="minorHAnsi"/>
          <w:b w:val="0"/>
          <w:color w:val="auto"/>
          <w:sz w:val="24"/>
          <w:szCs w:val="24"/>
          <w:lang w:val="en-GB"/>
        </w:rPr>
        <w:t>le Costs (Flexible, Variable)</w:t>
      </w:r>
    </w:p>
    <w:p w:rsidR="00CF1E81" w:rsidRPr="00CF1E81" w:rsidRDefault="000A7B01" w:rsidP="000A7B01">
      <w:pPr>
        <w:pStyle w:val="Nagwek1"/>
        <w:numPr>
          <w:ilvl w:val="0"/>
          <w:numId w:val="0"/>
        </w:numPr>
        <w:rPr>
          <w:rFonts w:asciiTheme="minorHAnsi" w:eastAsiaTheme="minorHAnsi" w:hAnsiTheme="minorHAnsi" w:cstheme="minorHAnsi"/>
          <w:b w:val="0"/>
          <w:color w:val="auto"/>
          <w:sz w:val="24"/>
          <w:szCs w:val="24"/>
          <w:lang w:val="en-GB"/>
        </w:rPr>
      </w:pPr>
      <w:r>
        <w:rPr>
          <w:rFonts w:asciiTheme="minorHAnsi" w:eastAsiaTheme="minorHAnsi" w:hAnsiTheme="minorHAnsi" w:cstheme="minorHAnsi"/>
          <w:b w:val="0"/>
          <w:color w:val="auto"/>
          <w:sz w:val="24"/>
          <w:szCs w:val="24"/>
          <w:lang w:val="en-GB"/>
        </w:rPr>
        <w:t>3.</w:t>
      </w:r>
      <w:r>
        <w:rPr>
          <w:rFonts w:asciiTheme="minorHAnsi" w:eastAsiaTheme="minorHAnsi" w:hAnsiTheme="minorHAnsi" w:cstheme="minorHAnsi"/>
          <w:b w:val="0"/>
          <w:color w:val="auto"/>
          <w:sz w:val="24"/>
          <w:szCs w:val="24"/>
          <w:lang w:val="en-GB"/>
        </w:rPr>
        <w:tab/>
        <w:t>Calculations of Own Costs</w:t>
      </w:r>
    </w:p>
    <w:p w:rsidR="00CF1E81" w:rsidRPr="00CF1E81" w:rsidRDefault="000A7B01" w:rsidP="000A7B01">
      <w:pPr>
        <w:pStyle w:val="Nagwek1"/>
        <w:numPr>
          <w:ilvl w:val="0"/>
          <w:numId w:val="0"/>
        </w:numPr>
        <w:ind w:firstLine="708"/>
        <w:rPr>
          <w:rFonts w:asciiTheme="minorHAnsi" w:eastAsiaTheme="minorHAnsi" w:hAnsiTheme="minorHAnsi" w:cstheme="minorHAnsi"/>
          <w:b w:val="0"/>
          <w:color w:val="auto"/>
          <w:sz w:val="24"/>
          <w:szCs w:val="24"/>
          <w:lang w:val="en-GB"/>
        </w:rPr>
      </w:pPr>
      <w:r>
        <w:rPr>
          <w:rFonts w:asciiTheme="minorHAnsi" w:eastAsiaTheme="minorHAnsi" w:hAnsiTheme="minorHAnsi" w:cstheme="minorHAnsi"/>
          <w:b w:val="0"/>
          <w:color w:val="auto"/>
          <w:sz w:val="24"/>
          <w:szCs w:val="24"/>
          <w:lang w:val="en-GB"/>
        </w:rPr>
        <w:t>3.1.</w:t>
      </w:r>
      <w:r>
        <w:rPr>
          <w:rFonts w:asciiTheme="minorHAnsi" w:eastAsiaTheme="minorHAnsi" w:hAnsiTheme="minorHAnsi" w:cstheme="minorHAnsi"/>
          <w:b w:val="0"/>
          <w:color w:val="auto"/>
          <w:sz w:val="24"/>
          <w:szCs w:val="24"/>
          <w:lang w:val="en-GB"/>
        </w:rPr>
        <w:tab/>
        <w:t>Calculation System</w:t>
      </w:r>
      <w:r>
        <w:rPr>
          <w:rFonts w:asciiTheme="minorHAnsi" w:eastAsiaTheme="minorHAnsi" w:hAnsiTheme="minorHAnsi" w:cstheme="minorHAnsi"/>
          <w:b w:val="0"/>
          <w:color w:val="auto"/>
          <w:sz w:val="24"/>
          <w:szCs w:val="24"/>
          <w:lang w:val="en-GB"/>
        </w:rPr>
        <w:tab/>
      </w:r>
    </w:p>
    <w:p w:rsidR="00CF1E81" w:rsidRPr="00CF1E81" w:rsidRDefault="00CF1E81" w:rsidP="000A7B01">
      <w:pPr>
        <w:pStyle w:val="Nagwek1"/>
        <w:numPr>
          <w:ilvl w:val="0"/>
          <w:numId w:val="0"/>
        </w:numPr>
        <w:ind w:firstLine="708"/>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3.2.</w:t>
      </w:r>
      <w:r w:rsidRPr="00CF1E81">
        <w:rPr>
          <w:rFonts w:asciiTheme="minorHAnsi" w:eastAsiaTheme="minorHAnsi" w:hAnsiTheme="minorHAnsi" w:cstheme="minorHAnsi"/>
          <w:b w:val="0"/>
          <w:color w:val="auto"/>
          <w:sz w:val="24"/>
          <w:szCs w:val="24"/>
          <w:lang w:val="en-GB"/>
        </w:rPr>
        <w:tab/>
        <w:t>The Method of Calculation with Classification o</w:t>
      </w:r>
      <w:r w:rsidR="000A7B01">
        <w:rPr>
          <w:rFonts w:asciiTheme="minorHAnsi" w:eastAsiaTheme="minorHAnsi" w:hAnsiTheme="minorHAnsi" w:cstheme="minorHAnsi"/>
          <w:b w:val="0"/>
          <w:color w:val="auto"/>
          <w:sz w:val="24"/>
          <w:szCs w:val="24"/>
          <w:lang w:val="en-GB"/>
        </w:rPr>
        <w:t>f Costs to Variable and Fixed</w:t>
      </w:r>
      <w:r w:rsidR="000A7B01">
        <w:rPr>
          <w:rFonts w:asciiTheme="minorHAnsi" w:eastAsiaTheme="minorHAnsi" w:hAnsiTheme="minorHAnsi" w:cstheme="minorHAnsi"/>
          <w:b w:val="0"/>
          <w:color w:val="auto"/>
          <w:sz w:val="24"/>
          <w:szCs w:val="24"/>
          <w:lang w:val="en-GB"/>
        </w:rPr>
        <w:tab/>
      </w:r>
    </w:p>
    <w:p w:rsidR="00CF1E81" w:rsidRPr="00CF1E81" w:rsidRDefault="00CF1E81" w:rsidP="000A7B01">
      <w:pPr>
        <w:pStyle w:val="Nagwek1"/>
        <w:numPr>
          <w:ilvl w:val="0"/>
          <w:numId w:val="0"/>
        </w:numPr>
        <w:ind w:left="708" w:firstLine="708"/>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3.2.1.</w:t>
      </w:r>
      <w:r w:rsidRPr="00CF1E81">
        <w:rPr>
          <w:rFonts w:asciiTheme="minorHAnsi" w:eastAsiaTheme="minorHAnsi" w:hAnsiTheme="minorHAnsi" w:cstheme="minorHAnsi"/>
          <w:b w:val="0"/>
          <w:color w:val="auto"/>
          <w:sz w:val="24"/>
          <w:szCs w:val="24"/>
          <w:lang w:val="en-GB"/>
        </w:rPr>
        <w:tab/>
        <w:t>Metho</w:t>
      </w:r>
      <w:r w:rsidR="000A7B01">
        <w:rPr>
          <w:rFonts w:asciiTheme="minorHAnsi" w:eastAsiaTheme="minorHAnsi" w:hAnsiTheme="minorHAnsi" w:cstheme="minorHAnsi"/>
          <w:b w:val="0"/>
          <w:color w:val="auto"/>
          <w:sz w:val="24"/>
          <w:szCs w:val="24"/>
          <w:lang w:val="en-GB"/>
        </w:rPr>
        <w:t>ds of Fixed Costs Calculation</w:t>
      </w:r>
      <w:r w:rsidR="000A7B01">
        <w:rPr>
          <w:rFonts w:asciiTheme="minorHAnsi" w:eastAsiaTheme="minorHAnsi" w:hAnsiTheme="minorHAnsi" w:cstheme="minorHAnsi"/>
          <w:b w:val="0"/>
          <w:color w:val="auto"/>
          <w:sz w:val="24"/>
          <w:szCs w:val="24"/>
          <w:lang w:val="en-GB"/>
        </w:rPr>
        <w:tab/>
      </w:r>
    </w:p>
    <w:p w:rsidR="00CF1E81" w:rsidRPr="00CF1E81" w:rsidRDefault="00CF1E81" w:rsidP="000A7B01">
      <w:pPr>
        <w:pStyle w:val="Nagwek1"/>
        <w:numPr>
          <w:ilvl w:val="0"/>
          <w:numId w:val="0"/>
        </w:numPr>
        <w:ind w:firstLine="708"/>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3.3.</w:t>
      </w:r>
      <w:r w:rsidRPr="00CF1E81">
        <w:rPr>
          <w:rFonts w:asciiTheme="minorHAnsi" w:eastAsiaTheme="minorHAnsi" w:hAnsiTheme="minorHAnsi" w:cstheme="minorHAnsi"/>
          <w:b w:val="0"/>
          <w:color w:val="auto"/>
          <w:sz w:val="24"/>
          <w:szCs w:val="24"/>
          <w:lang w:val="en-GB"/>
        </w:rPr>
        <w:tab/>
        <w:t>Dyn</w:t>
      </w:r>
      <w:r w:rsidR="000A7B01">
        <w:rPr>
          <w:rFonts w:asciiTheme="minorHAnsi" w:eastAsiaTheme="minorHAnsi" w:hAnsiTheme="minorHAnsi" w:cstheme="minorHAnsi"/>
          <w:b w:val="0"/>
          <w:color w:val="auto"/>
          <w:sz w:val="24"/>
          <w:szCs w:val="24"/>
          <w:lang w:val="en-GB"/>
        </w:rPr>
        <w:t>amic Calculation of Own Costs</w:t>
      </w:r>
      <w:r w:rsidR="000A7B01">
        <w:rPr>
          <w:rFonts w:asciiTheme="minorHAnsi" w:eastAsiaTheme="minorHAnsi" w:hAnsiTheme="minorHAnsi" w:cstheme="minorHAnsi"/>
          <w:b w:val="0"/>
          <w:color w:val="auto"/>
          <w:sz w:val="24"/>
          <w:szCs w:val="24"/>
          <w:lang w:val="en-GB"/>
        </w:rPr>
        <w:tab/>
      </w:r>
    </w:p>
    <w:p w:rsidR="00CF1E81" w:rsidRPr="00CF1E81" w:rsidRDefault="00CF1E81" w:rsidP="000A7B01">
      <w:pPr>
        <w:pStyle w:val="Nagwek1"/>
        <w:numPr>
          <w:ilvl w:val="0"/>
          <w:numId w:val="0"/>
        </w:numPr>
        <w:ind w:firstLine="708"/>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3.4.</w:t>
      </w:r>
      <w:r w:rsidRPr="00CF1E81">
        <w:rPr>
          <w:rFonts w:asciiTheme="minorHAnsi" w:eastAsiaTheme="minorHAnsi" w:hAnsiTheme="minorHAnsi" w:cstheme="minorHAnsi"/>
          <w:b w:val="0"/>
          <w:color w:val="auto"/>
          <w:sz w:val="24"/>
          <w:szCs w:val="24"/>
          <w:lang w:val="en-GB"/>
        </w:rPr>
        <w:tab/>
        <w:t>Comparison of the “Current Practice“ in Calcul</w:t>
      </w:r>
      <w:r w:rsidR="000A7B01">
        <w:rPr>
          <w:rFonts w:asciiTheme="minorHAnsi" w:eastAsiaTheme="minorHAnsi" w:hAnsiTheme="minorHAnsi" w:cstheme="minorHAnsi"/>
          <w:b w:val="0"/>
          <w:color w:val="auto"/>
          <w:sz w:val="24"/>
          <w:szCs w:val="24"/>
          <w:lang w:val="en-GB"/>
        </w:rPr>
        <w:t>ation and Dynamic Calculation</w:t>
      </w:r>
      <w:r w:rsidR="000A7B01">
        <w:rPr>
          <w:rFonts w:asciiTheme="minorHAnsi" w:eastAsiaTheme="minorHAnsi" w:hAnsiTheme="minorHAnsi" w:cstheme="minorHAnsi"/>
          <w:b w:val="0"/>
          <w:color w:val="auto"/>
          <w:sz w:val="24"/>
          <w:szCs w:val="24"/>
          <w:lang w:val="en-GB"/>
        </w:rPr>
        <w:tab/>
      </w:r>
    </w:p>
    <w:p w:rsidR="00CF1E81" w:rsidRPr="00CF1E81" w:rsidRDefault="00CF1E81" w:rsidP="000A7B01">
      <w:pPr>
        <w:pStyle w:val="Nagwek1"/>
        <w:numPr>
          <w:ilvl w:val="0"/>
          <w:numId w:val="0"/>
        </w:numPr>
        <w:ind w:firstLine="708"/>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3.5.</w:t>
      </w:r>
      <w:r w:rsidRPr="00CF1E81">
        <w:rPr>
          <w:rFonts w:asciiTheme="minorHAnsi" w:eastAsiaTheme="minorHAnsi" w:hAnsiTheme="minorHAnsi" w:cstheme="minorHAnsi"/>
          <w:b w:val="0"/>
          <w:color w:val="auto"/>
          <w:sz w:val="24"/>
          <w:szCs w:val="24"/>
          <w:lang w:val="en-GB"/>
        </w:rPr>
        <w:tab/>
        <w:t>Some Possibilities of Utilization of Dynam</w:t>
      </w:r>
      <w:r w:rsidR="000A7B01">
        <w:rPr>
          <w:rFonts w:asciiTheme="minorHAnsi" w:eastAsiaTheme="minorHAnsi" w:hAnsiTheme="minorHAnsi" w:cstheme="minorHAnsi"/>
          <w:b w:val="0"/>
          <w:color w:val="auto"/>
          <w:sz w:val="24"/>
          <w:szCs w:val="24"/>
          <w:lang w:val="en-GB"/>
        </w:rPr>
        <w:t>ic Calculation Computer Model</w:t>
      </w:r>
      <w:r w:rsidR="000A7B01">
        <w:rPr>
          <w:rFonts w:asciiTheme="minorHAnsi" w:eastAsiaTheme="minorHAnsi" w:hAnsiTheme="minorHAnsi" w:cstheme="minorHAnsi"/>
          <w:b w:val="0"/>
          <w:color w:val="auto"/>
          <w:sz w:val="24"/>
          <w:szCs w:val="24"/>
          <w:lang w:val="en-GB"/>
        </w:rPr>
        <w:tab/>
      </w:r>
    </w:p>
    <w:p w:rsidR="00CF1E81" w:rsidRPr="00CF1E81" w:rsidRDefault="00CF1E81" w:rsidP="000A7B01">
      <w:pPr>
        <w:pStyle w:val="Nagwek1"/>
        <w:numPr>
          <w:ilvl w:val="0"/>
          <w:numId w:val="0"/>
        </w:numPr>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4.</w:t>
      </w:r>
      <w:r w:rsidRPr="00CF1E81">
        <w:rPr>
          <w:rFonts w:asciiTheme="minorHAnsi" w:eastAsiaTheme="minorHAnsi" w:hAnsiTheme="minorHAnsi" w:cstheme="minorHAnsi"/>
          <w:b w:val="0"/>
          <w:color w:val="auto"/>
          <w:sz w:val="24"/>
          <w:szCs w:val="24"/>
          <w:lang w:val="en-GB"/>
        </w:rPr>
        <w:tab/>
        <w:t>Determination of</w:t>
      </w:r>
      <w:r w:rsidR="000A7B01">
        <w:rPr>
          <w:rFonts w:asciiTheme="minorHAnsi" w:eastAsiaTheme="minorHAnsi" w:hAnsiTheme="minorHAnsi" w:cstheme="minorHAnsi"/>
          <w:b w:val="0"/>
          <w:color w:val="auto"/>
          <w:sz w:val="24"/>
          <w:szCs w:val="24"/>
          <w:lang w:val="en-GB"/>
        </w:rPr>
        <w:t xml:space="preserve"> Prices in the Road Transport</w:t>
      </w:r>
      <w:r w:rsidR="000A7B01">
        <w:rPr>
          <w:rFonts w:asciiTheme="minorHAnsi" w:eastAsiaTheme="minorHAnsi" w:hAnsiTheme="minorHAnsi" w:cstheme="minorHAnsi"/>
          <w:b w:val="0"/>
          <w:color w:val="auto"/>
          <w:sz w:val="24"/>
          <w:szCs w:val="24"/>
          <w:lang w:val="en-GB"/>
        </w:rPr>
        <w:tab/>
      </w:r>
    </w:p>
    <w:p w:rsidR="00CF1E81" w:rsidRPr="00CF1E81" w:rsidRDefault="000A7B01" w:rsidP="000A7B01">
      <w:pPr>
        <w:pStyle w:val="Nagwek1"/>
        <w:numPr>
          <w:ilvl w:val="0"/>
          <w:numId w:val="0"/>
        </w:numPr>
        <w:ind w:firstLine="708"/>
        <w:rPr>
          <w:rFonts w:asciiTheme="minorHAnsi" w:eastAsiaTheme="minorHAnsi" w:hAnsiTheme="minorHAnsi" w:cstheme="minorHAnsi"/>
          <w:b w:val="0"/>
          <w:color w:val="auto"/>
          <w:sz w:val="24"/>
          <w:szCs w:val="24"/>
          <w:lang w:val="en-GB"/>
        </w:rPr>
      </w:pPr>
      <w:r>
        <w:rPr>
          <w:rFonts w:asciiTheme="minorHAnsi" w:eastAsiaTheme="minorHAnsi" w:hAnsiTheme="minorHAnsi" w:cstheme="minorHAnsi"/>
          <w:b w:val="0"/>
          <w:color w:val="auto"/>
          <w:sz w:val="24"/>
          <w:szCs w:val="24"/>
          <w:lang w:val="en-GB"/>
        </w:rPr>
        <w:t>4.1.</w:t>
      </w:r>
      <w:r>
        <w:rPr>
          <w:rFonts w:asciiTheme="minorHAnsi" w:eastAsiaTheme="minorHAnsi" w:hAnsiTheme="minorHAnsi" w:cstheme="minorHAnsi"/>
          <w:b w:val="0"/>
          <w:color w:val="auto"/>
          <w:sz w:val="24"/>
          <w:szCs w:val="24"/>
          <w:lang w:val="en-GB"/>
        </w:rPr>
        <w:tab/>
        <w:t>Costs Principle</w:t>
      </w:r>
    </w:p>
    <w:p w:rsidR="00CF1E81" w:rsidRPr="00CF1E81" w:rsidRDefault="000A7B01" w:rsidP="000A7B01">
      <w:pPr>
        <w:pStyle w:val="Nagwek1"/>
        <w:numPr>
          <w:ilvl w:val="0"/>
          <w:numId w:val="0"/>
        </w:numPr>
        <w:ind w:firstLine="708"/>
        <w:rPr>
          <w:rFonts w:asciiTheme="minorHAnsi" w:eastAsiaTheme="minorHAnsi" w:hAnsiTheme="minorHAnsi" w:cstheme="minorHAnsi"/>
          <w:b w:val="0"/>
          <w:color w:val="auto"/>
          <w:sz w:val="24"/>
          <w:szCs w:val="24"/>
          <w:lang w:val="en-GB"/>
        </w:rPr>
      </w:pPr>
      <w:r>
        <w:rPr>
          <w:rFonts w:asciiTheme="minorHAnsi" w:eastAsiaTheme="minorHAnsi" w:hAnsiTheme="minorHAnsi" w:cstheme="minorHAnsi"/>
          <w:b w:val="0"/>
          <w:color w:val="auto"/>
          <w:sz w:val="24"/>
          <w:szCs w:val="24"/>
          <w:lang w:val="en-GB"/>
        </w:rPr>
        <w:t>4.2.</w:t>
      </w:r>
      <w:r>
        <w:rPr>
          <w:rFonts w:asciiTheme="minorHAnsi" w:eastAsiaTheme="minorHAnsi" w:hAnsiTheme="minorHAnsi" w:cstheme="minorHAnsi"/>
          <w:b w:val="0"/>
          <w:color w:val="auto"/>
          <w:sz w:val="24"/>
          <w:szCs w:val="24"/>
          <w:lang w:val="en-GB"/>
        </w:rPr>
        <w:tab/>
        <w:t>Utility Principle</w:t>
      </w:r>
      <w:r>
        <w:rPr>
          <w:rFonts w:asciiTheme="minorHAnsi" w:eastAsiaTheme="minorHAnsi" w:hAnsiTheme="minorHAnsi" w:cstheme="minorHAnsi"/>
          <w:b w:val="0"/>
          <w:color w:val="auto"/>
          <w:sz w:val="24"/>
          <w:szCs w:val="24"/>
          <w:lang w:val="en-GB"/>
        </w:rPr>
        <w:tab/>
      </w:r>
    </w:p>
    <w:p w:rsidR="00CF1E81" w:rsidRPr="00CF1E81" w:rsidRDefault="00CF1E81" w:rsidP="000A7B01">
      <w:pPr>
        <w:pStyle w:val="Nagwek1"/>
        <w:numPr>
          <w:ilvl w:val="0"/>
          <w:numId w:val="0"/>
        </w:numPr>
        <w:ind w:firstLine="708"/>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4.3.</w:t>
      </w:r>
      <w:r w:rsidRPr="00CF1E81">
        <w:rPr>
          <w:rFonts w:asciiTheme="minorHAnsi" w:eastAsiaTheme="minorHAnsi" w:hAnsiTheme="minorHAnsi" w:cstheme="minorHAnsi"/>
          <w:b w:val="0"/>
          <w:color w:val="auto"/>
          <w:sz w:val="24"/>
          <w:szCs w:val="24"/>
          <w:lang w:val="en-GB"/>
        </w:rPr>
        <w:tab/>
        <w:t>Price Limit</w:t>
      </w:r>
      <w:r w:rsidR="000A7B01">
        <w:rPr>
          <w:rFonts w:asciiTheme="minorHAnsi" w:eastAsiaTheme="minorHAnsi" w:hAnsiTheme="minorHAnsi" w:cstheme="minorHAnsi"/>
          <w:b w:val="0"/>
          <w:color w:val="auto"/>
          <w:sz w:val="24"/>
          <w:szCs w:val="24"/>
          <w:lang w:val="en-GB"/>
        </w:rPr>
        <w:t>s in Transport</w:t>
      </w:r>
    </w:p>
    <w:p w:rsidR="00CF1E81" w:rsidRPr="00CF1E81" w:rsidRDefault="000A7B01" w:rsidP="000A7B01">
      <w:pPr>
        <w:pStyle w:val="Nagwek1"/>
        <w:numPr>
          <w:ilvl w:val="0"/>
          <w:numId w:val="0"/>
        </w:numPr>
        <w:ind w:firstLine="708"/>
        <w:rPr>
          <w:rFonts w:asciiTheme="minorHAnsi" w:eastAsiaTheme="minorHAnsi" w:hAnsiTheme="minorHAnsi" w:cstheme="minorHAnsi"/>
          <w:b w:val="0"/>
          <w:color w:val="auto"/>
          <w:sz w:val="24"/>
          <w:szCs w:val="24"/>
          <w:lang w:val="en-GB"/>
        </w:rPr>
      </w:pPr>
      <w:r>
        <w:rPr>
          <w:rFonts w:asciiTheme="minorHAnsi" w:eastAsiaTheme="minorHAnsi" w:hAnsiTheme="minorHAnsi" w:cstheme="minorHAnsi"/>
          <w:b w:val="0"/>
          <w:color w:val="auto"/>
          <w:sz w:val="24"/>
          <w:szCs w:val="24"/>
          <w:lang w:val="en-GB"/>
        </w:rPr>
        <w:t>4.4.</w:t>
      </w:r>
      <w:r>
        <w:rPr>
          <w:rFonts w:asciiTheme="minorHAnsi" w:eastAsiaTheme="minorHAnsi" w:hAnsiTheme="minorHAnsi" w:cstheme="minorHAnsi"/>
          <w:b w:val="0"/>
          <w:color w:val="auto"/>
          <w:sz w:val="24"/>
          <w:szCs w:val="24"/>
          <w:lang w:val="en-GB"/>
        </w:rPr>
        <w:tab/>
        <w:t>Price Regulation</w:t>
      </w:r>
    </w:p>
    <w:p w:rsidR="00CF1E81" w:rsidRPr="00CF1E81" w:rsidRDefault="000A7B01" w:rsidP="000A7B01">
      <w:pPr>
        <w:pStyle w:val="Nagwek1"/>
        <w:numPr>
          <w:ilvl w:val="0"/>
          <w:numId w:val="0"/>
        </w:numPr>
        <w:ind w:firstLine="708"/>
        <w:rPr>
          <w:rFonts w:asciiTheme="minorHAnsi" w:eastAsiaTheme="minorHAnsi" w:hAnsiTheme="minorHAnsi" w:cstheme="minorHAnsi"/>
          <w:b w:val="0"/>
          <w:color w:val="auto"/>
          <w:sz w:val="24"/>
          <w:szCs w:val="24"/>
          <w:lang w:val="en-GB"/>
        </w:rPr>
      </w:pPr>
      <w:r>
        <w:rPr>
          <w:rFonts w:asciiTheme="minorHAnsi" w:eastAsiaTheme="minorHAnsi" w:hAnsiTheme="minorHAnsi" w:cstheme="minorHAnsi"/>
          <w:b w:val="0"/>
          <w:color w:val="auto"/>
          <w:sz w:val="24"/>
          <w:szCs w:val="24"/>
          <w:lang w:val="en-GB"/>
        </w:rPr>
        <w:t>4.5.</w:t>
      </w:r>
      <w:r>
        <w:rPr>
          <w:rFonts w:asciiTheme="minorHAnsi" w:eastAsiaTheme="minorHAnsi" w:hAnsiTheme="minorHAnsi" w:cstheme="minorHAnsi"/>
          <w:b w:val="0"/>
          <w:color w:val="auto"/>
          <w:sz w:val="24"/>
          <w:szCs w:val="24"/>
          <w:lang w:val="en-GB"/>
        </w:rPr>
        <w:tab/>
        <w:t>Tariff Systems</w:t>
      </w:r>
      <w:r>
        <w:rPr>
          <w:rFonts w:asciiTheme="minorHAnsi" w:eastAsiaTheme="minorHAnsi" w:hAnsiTheme="minorHAnsi" w:cstheme="minorHAnsi"/>
          <w:b w:val="0"/>
          <w:color w:val="auto"/>
          <w:sz w:val="24"/>
          <w:szCs w:val="24"/>
          <w:lang w:val="en-GB"/>
        </w:rPr>
        <w:tab/>
      </w:r>
    </w:p>
    <w:p w:rsidR="00CF1E81" w:rsidRPr="00CF1E81" w:rsidRDefault="000A7B01" w:rsidP="000A7B01">
      <w:pPr>
        <w:pStyle w:val="Nagwek1"/>
        <w:numPr>
          <w:ilvl w:val="0"/>
          <w:numId w:val="0"/>
        </w:numPr>
        <w:ind w:left="708" w:firstLine="708"/>
        <w:rPr>
          <w:rFonts w:asciiTheme="minorHAnsi" w:eastAsiaTheme="minorHAnsi" w:hAnsiTheme="minorHAnsi" w:cstheme="minorHAnsi"/>
          <w:b w:val="0"/>
          <w:color w:val="auto"/>
          <w:sz w:val="24"/>
          <w:szCs w:val="24"/>
          <w:lang w:val="en-GB"/>
        </w:rPr>
      </w:pPr>
      <w:r>
        <w:rPr>
          <w:rFonts w:asciiTheme="minorHAnsi" w:eastAsiaTheme="minorHAnsi" w:hAnsiTheme="minorHAnsi" w:cstheme="minorHAnsi"/>
          <w:b w:val="0"/>
          <w:color w:val="auto"/>
          <w:sz w:val="24"/>
          <w:szCs w:val="24"/>
          <w:lang w:val="en-GB"/>
        </w:rPr>
        <w:t>4.5.1.</w:t>
      </w:r>
      <w:r>
        <w:rPr>
          <w:rFonts w:asciiTheme="minorHAnsi" w:eastAsiaTheme="minorHAnsi" w:hAnsiTheme="minorHAnsi" w:cstheme="minorHAnsi"/>
          <w:b w:val="0"/>
          <w:color w:val="auto"/>
          <w:sz w:val="24"/>
          <w:szCs w:val="24"/>
          <w:lang w:val="en-GB"/>
        </w:rPr>
        <w:tab/>
        <w:t>Price Policy</w:t>
      </w:r>
      <w:r>
        <w:rPr>
          <w:rFonts w:asciiTheme="minorHAnsi" w:eastAsiaTheme="minorHAnsi" w:hAnsiTheme="minorHAnsi" w:cstheme="minorHAnsi"/>
          <w:b w:val="0"/>
          <w:color w:val="auto"/>
          <w:sz w:val="24"/>
          <w:szCs w:val="24"/>
          <w:lang w:val="en-GB"/>
        </w:rPr>
        <w:tab/>
      </w:r>
    </w:p>
    <w:p w:rsidR="00CF1E81" w:rsidRPr="00CF1E81" w:rsidRDefault="00CF1E81" w:rsidP="000A7B01">
      <w:pPr>
        <w:pStyle w:val="Nagwek1"/>
        <w:numPr>
          <w:ilvl w:val="0"/>
          <w:numId w:val="0"/>
        </w:numPr>
        <w:ind w:left="708" w:firstLine="708"/>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4.5.2.</w:t>
      </w:r>
      <w:r w:rsidRPr="00CF1E81">
        <w:rPr>
          <w:rFonts w:asciiTheme="minorHAnsi" w:eastAsiaTheme="minorHAnsi" w:hAnsiTheme="minorHAnsi" w:cstheme="minorHAnsi"/>
          <w:b w:val="0"/>
          <w:color w:val="auto"/>
          <w:sz w:val="24"/>
          <w:szCs w:val="24"/>
          <w:lang w:val="en-GB"/>
        </w:rPr>
        <w:tab/>
        <w:t>Tariff in R</w:t>
      </w:r>
      <w:r w:rsidR="000A7B01">
        <w:rPr>
          <w:rFonts w:asciiTheme="minorHAnsi" w:eastAsiaTheme="minorHAnsi" w:hAnsiTheme="minorHAnsi" w:cstheme="minorHAnsi"/>
          <w:b w:val="0"/>
          <w:color w:val="auto"/>
          <w:sz w:val="24"/>
          <w:szCs w:val="24"/>
          <w:lang w:val="en-GB"/>
        </w:rPr>
        <w:t>egular National Bus Transport</w:t>
      </w:r>
      <w:r w:rsidR="000A7B01">
        <w:rPr>
          <w:rFonts w:asciiTheme="minorHAnsi" w:eastAsiaTheme="minorHAnsi" w:hAnsiTheme="minorHAnsi" w:cstheme="minorHAnsi"/>
          <w:b w:val="0"/>
          <w:color w:val="auto"/>
          <w:sz w:val="24"/>
          <w:szCs w:val="24"/>
          <w:lang w:val="en-GB"/>
        </w:rPr>
        <w:tab/>
      </w:r>
    </w:p>
    <w:p w:rsidR="00CF1E81" w:rsidRPr="00CF1E81" w:rsidRDefault="00CF1E81" w:rsidP="000A7B01">
      <w:pPr>
        <w:pStyle w:val="Nagwek1"/>
        <w:numPr>
          <w:ilvl w:val="0"/>
          <w:numId w:val="0"/>
        </w:numPr>
        <w:ind w:left="708" w:firstLine="708"/>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4.5.3.</w:t>
      </w:r>
      <w:r w:rsidRPr="00CF1E81">
        <w:rPr>
          <w:rFonts w:asciiTheme="minorHAnsi" w:eastAsiaTheme="minorHAnsi" w:hAnsiTheme="minorHAnsi" w:cstheme="minorHAnsi"/>
          <w:b w:val="0"/>
          <w:color w:val="auto"/>
          <w:sz w:val="24"/>
          <w:szCs w:val="24"/>
          <w:lang w:val="en-GB"/>
        </w:rPr>
        <w:tab/>
        <w:t>Tariff System o</w:t>
      </w:r>
      <w:r w:rsidR="000A7B01">
        <w:rPr>
          <w:rFonts w:asciiTheme="minorHAnsi" w:eastAsiaTheme="minorHAnsi" w:hAnsiTheme="minorHAnsi" w:cstheme="minorHAnsi"/>
          <w:b w:val="0"/>
          <w:color w:val="auto"/>
          <w:sz w:val="24"/>
          <w:szCs w:val="24"/>
          <w:lang w:val="en-GB"/>
        </w:rPr>
        <w:t>f Integrated Transport System</w:t>
      </w:r>
      <w:r w:rsidR="000A7B01">
        <w:rPr>
          <w:rFonts w:asciiTheme="minorHAnsi" w:eastAsiaTheme="minorHAnsi" w:hAnsiTheme="minorHAnsi" w:cstheme="minorHAnsi"/>
          <w:b w:val="0"/>
          <w:color w:val="auto"/>
          <w:sz w:val="24"/>
          <w:szCs w:val="24"/>
          <w:lang w:val="en-GB"/>
        </w:rPr>
        <w:tab/>
      </w:r>
    </w:p>
    <w:p w:rsidR="00CF1E81" w:rsidRPr="00CF1E81" w:rsidRDefault="000A7B01" w:rsidP="000A7B01">
      <w:pPr>
        <w:pStyle w:val="Nagwek1"/>
        <w:numPr>
          <w:ilvl w:val="0"/>
          <w:numId w:val="0"/>
        </w:numPr>
        <w:ind w:left="708" w:firstLine="708"/>
        <w:rPr>
          <w:rFonts w:asciiTheme="minorHAnsi" w:eastAsiaTheme="minorHAnsi" w:hAnsiTheme="minorHAnsi" w:cstheme="minorHAnsi"/>
          <w:b w:val="0"/>
          <w:color w:val="auto"/>
          <w:sz w:val="24"/>
          <w:szCs w:val="24"/>
          <w:lang w:val="en-GB"/>
        </w:rPr>
      </w:pPr>
      <w:r>
        <w:rPr>
          <w:rFonts w:asciiTheme="minorHAnsi" w:eastAsiaTheme="minorHAnsi" w:hAnsiTheme="minorHAnsi" w:cstheme="minorHAnsi"/>
          <w:b w:val="0"/>
          <w:color w:val="auto"/>
          <w:sz w:val="24"/>
          <w:szCs w:val="24"/>
          <w:lang w:val="en-GB"/>
        </w:rPr>
        <w:t>4.5.4.</w:t>
      </w:r>
      <w:r>
        <w:rPr>
          <w:rFonts w:asciiTheme="minorHAnsi" w:eastAsiaTheme="minorHAnsi" w:hAnsiTheme="minorHAnsi" w:cstheme="minorHAnsi"/>
          <w:b w:val="0"/>
          <w:color w:val="auto"/>
          <w:sz w:val="24"/>
          <w:szCs w:val="24"/>
          <w:lang w:val="en-GB"/>
        </w:rPr>
        <w:tab/>
        <w:t>Tariff Types</w:t>
      </w:r>
      <w:r>
        <w:rPr>
          <w:rFonts w:asciiTheme="minorHAnsi" w:eastAsiaTheme="minorHAnsi" w:hAnsiTheme="minorHAnsi" w:cstheme="minorHAnsi"/>
          <w:b w:val="0"/>
          <w:color w:val="auto"/>
          <w:sz w:val="24"/>
          <w:szCs w:val="24"/>
          <w:lang w:val="en-GB"/>
        </w:rPr>
        <w:tab/>
      </w:r>
    </w:p>
    <w:p w:rsidR="00CF1E81" w:rsidRPr="00CF1E81" w:rsidRDefault="00CF1E81" w:rsidP="000A7B01">
      <w:pPr>
        <w:pStyle w:val="Nagwek1"/>
        <w:numPr>
          <w:ilvl w:val="0"/>
          <w:numId w:val="0"/>
        </w:numPr>
        <w:ind w:left="708" w:firstLine="708"/>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4.5.5.</w:t>
      </w:r>
      <w:r w:rsidRPr="00CF1E81">
        <w:rPr>
          <w:rFonts w:asciiTheme="minorHAnsi" w:eastAsiaTheme="minorHAnsi" w:hAnsiTheme="minorHAnsi" w:cstheme="minorHAnsi"/>
          <w:b w:val="0"/>
          <w:color w:val="auto"/>
          <w:sz w:val="24"/>
          <w:szCs w:val="24"/>
          <w:lang w:val="en-GB"/>
        </w:rPr>
        <w:tab/>
        <w:t>Tariff Arrangement for Zone Tar</w:t>
      </w:r>
      <w:r w:rsidR="000A7B01">
        <w:rPr>
          <w:rFonts w:asciiTheme="minorHAnsi" w:eastAsiaTheme="minorHAnsi" w:hAnsiTheme="minorHAnsi" w:cstheme="minorHAnsi"/>
          <w:b w:val="0"/>
          <w:color w:val="auto"/>
          <w:sz w:val="24"/>
          <w:szCs w:val="24"/>
          <w:lang w:val="en-GB"/>
        </w:rPr>
        <w:t>iff</w:t>
      </w:r>
      <w:r w:rsidR="000A7B01">
        <w:rPr>
          <w:rFonts w:asciiTheme="minorHAnsi" w:eastAsiaTheme="minorHAnsi" w:hAnsiTheme="minorHAnsi" w:cstheme="minorHAnsi"/>
          <w:b w:val="0"/>
          <w:color w:val="auto"/>
          <w:sz w:val="24"/>
          <w:szCs w:val="24"/>
          <w:lang w:val="en-GB"/>
        </w:rPr>
        <w:tab/>
      </w:r>
    </w:p>
    <w:p w:rsidR="00CF1E81" w:rsidRPr="00CF1E81" w:rsidRDefault="000A7B01" w:rsidP="000A7B01">
      <w:pPr>
        <w:pStyle w:val="Nagwek1"/>
        <w:numPr>
          <w:ilvl w:val="0"/>
          <w:numId w:val="0"/>
        </w:numPr>
        <w:ind w:left="708"/>
        <w:rPr>
          <w:rFonts w:asciiTheme="minorHAnsi" w:eastAsiaTheme="minorHAnsi" w:hAnsiTheme="minorHAnsi" w:cstheme="minorHAnsi"/>
          <w:b w:val="0"/>
          <w:color w:val="auto"/>
          <w:sz w:val="24"/>
          <w:szCs w:val="24"/>
          <w:lang w:val="en-GB"/>
        </w:rPr>
      </w:pPr>
      <w:r>
        <w:rPr>
          <w:rFonts w:asciiTheme="minorHAnsi" w:eastAsiaTheme="minorHAnsi" w:hAnsiTheme="minorHAnsi" w:cstheme="minorHAnsi"/>
          <w:b w:val="0"/>
          <w:color w:val="auto"/>
          <w:sz w:val="24"/>
          <w:szCs w:val="24"/>
          <w:lang w:val="en-GB"/>
        </w:rPr>
        <w:t>4.6.</w:t>
      </w:r>
      <w:r>
        <w:rPr>
          <w:rFonts w:asciiTheme="minorHAnsi" w:eastAsiaTheme="minorHAnsi" w:hAnsiTheme="minorHAnsi" w:cstheme="minorHAnsi"/>
          <w:b w:val="0"/>
          <w:color w:val="auto"/>
          <w:sz w:val="24"/>
          <w:szCs w:val="24"/>
          <w:lang w:val="en-GB"/>
        </w:rPr>
        <w:tab/>
        <w:t>Price Policy</w:t>
      </w:r>
      <w:r>
        <w:rPr>
          <w:rFonts w:asciiTheme="minorHAnsi" w:eastAsiaTheme="minorHAnsi" w:hAnsiTheme="minorHAnsi" w:cstheme="minorHAnsi"/>
          <w:b w:val="0"/>
          <w:color w:val="auto"/>
          <w:sz w:val="24"/>
          <w:szCs w:val="24"/>
          <w:lang w:val="en-GB"/>
        </w:rPr>
        <w:tab/>
      </w:r>
    </w:p>
    <w:p w:rsidR="00CF1E81" w:rsidRPr="00CF1E81" w:rsidRDefault="00CF1E81" w:rsidP="000A7B01">
      <w:pPr>
        <w:pStyle w:val="Nagwek1"/>
        <w:numPr>
          <w:ilvl w:val="0"/>
          <w:numId w:val="0"/>
        </w:numPr>
        <w:ind w:left="708"/>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4.7.</w:t>
      </w:r>
      <w:r w:rsidRPr="00CF1E81">
        <w:rPr>
          <w:rFonts w:asciiTheme="minorHAnsi" w:eastAsiaTheme="minorHAnsi" w:hAnsiTheme="minorHAnsi" w:cstheme="minorHAnsi"/>
          <w:b w:val="0"/>
          <w:color w:val="auto"/>
          <w:sz w:val="24"/>
          <w:szCs w:val="24"/>
          <w:lang w:val="en-GB"/>
        </w:rPr>
        <w:tab/>
        <w:t>P</w:t>
      </w:r>
      <w:r w:rsidR="000A7B01">
        <w:rPr>
          <w:rFonts w:asciiTheme="minorHAnsi" w:eastAsiaTheme="minorHAnsi" w:hAnsiTheme="minorHAnsi" w:cstheme="minorHAnsi"/>
          <w:b w:val="0"/>
          <w:color w:val="auto"/>
          <w:sz w:val="24"/>
          <w:szCs w:val="24"/>
          <w:lang w:val="en-GB"/>
        </w:rPr>
        <w:t>ossibilities of Discounts Use</w:t>
      </w:r>
      <w:r w:rsidR="000A7B01">
        <w:rPr>
          <w:rFonts w:asciiTheme="minorHAnsi" w:eastAsiaTheme="minorHAnsi" w:hAnsiTheme="minorHAnsi" w:cstheme="minorHAnsi"/>
          <w:b w:val="0"/>
          <w:color w:val="auto"/>
          <w:sz w:val="24"/>
          <w:szCs w:val="24"/>
          <w:lang w:val="en-GB"/>
        </w:rPr>
        <w:tab/>
      </w:r>
    </w:p>
    <w:p w:rsidR="00CF1E81" w:rsidRPr="00CF1E81" w:rsidRDefault="000A7B01" w:rsidP="000A7B01">
      <w:pPr>
        <w:pStyle w:val="Nagwek1"/>
        <w:numPr>
          <w:ilvl w:val="0"/>
          <w:numId w:val="0"/>
        </w:numPr>
        <w:rPr>
          <w:rFonts w:asciiTheme="minorHAnsi" w:eastAsiaTheme="minorHAnsi" w:hAnsiTheme="minorHAnsi" w:cstheme="minorHAnsi"/>
          <w:b w:val="0"/>
          <w:color w:val="auto"/>
          <w:sz w:val="24"/>
          <w:szCs w:val="24"/>
          <w:lang w:val="en-GB"/>
        </w:rPr>
      </w:pPr>
      <w:r>
        <w:rPr>
          <w:rFonts w:asciiTheme="minorHAnsi" w:eastAsiaTheme="minorHAnsi" w:hAnsiTheme="minorHAnsi" w:cstheme="minorHAnsi"/>
          <w:b w:val="0"/>
          <w:color w:val="auto"/>
          <w:sz w:val="24"/>
          <w:szCs w:val="24"/>
          <w:lang w:val="en-GB"/>
        </w:rPr>
        <w:t>5.</w:t>
      </w:r>
      <w:r>
        <w:rPr>
          <w:rFonts w:asciiTheme="minorHAnsi" w:eastAsiaTheme="minorHAnsi" w:hAnsiTheme="minorHAnsi" w:cstheme="minorHAnsi"/>
          <w:b w:val="0"/>
          <w:color w:val="auto"/>
          <w:sz w:val="24"/>
          <w:szCs w:val="24"/>
          <w:lang w:val="en-GB"/>
        </w:rPr>
        <w:tab/>
        <w:t>Human Resources and Wages</w:t>
      </w:r>
      <w:r>
        <w:rPr>
          <w:rFonts w:asciiTheme="minorHAnsi" w:eastAsiaTheme="minorHAnsi" w:hAnsiTheme="minorHAnsi" w:cstheme="minorHAnsi"/>
          <w:b w:val="0"/>
          <w:color w:val="auto"/>
          <w:sz w:val="24"/>
          <w:szCs w:val="24"/>
          <w:lang w:val="en-GB"/>
        </w:rPr>
        <w:tab/>
      </w:r>
    </w:p>
    <w:p w:rsidR="00CF1E81" w:rsidRPr="00CF1E81" w:rsidRDefault="00CF1E81" w:rsidP="000A7B01">
      <w:pPr>
        <w:pStyle w:val="Nagwek1"/>
        <w:numPr>
          <w:ilvl w:val="0"/>
          <w:numId w:val="0"/>
        </w:numPr>
        <w:ind w:left="1416" w:hanging="708"/>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5.1.</w:t>
      </w:r>
      <w:r w:rsidRPr="00CF1E81">
        <w:rPr>
          <w:rFonts w:asciiTheme="minorHAnsi" w:eastAsiaTheme="minorHAnsi" w:hAnsiTheme="minorHAnsi" w:cstheme="minorHAnsi"/>
          <w:b w:val="0"/>
          <w:color w:val="auto"/>
          <w:sz w:val="24"/>
          <w:szCs w:val="24"/>
          <w:lang w:val="en-GB"/>
        </w:rPr>
        <w:tab/>
        <w:t xml:space="preserve">Legislative Requirements on Human Sources in the Companies of the Road and </w:t>
      </w:r>
      <w:r w:rsidR="000A7B01">
        <w:rPr>
          <w:rFonts w:asciiTheme="minorHAnsi" w:eastAsiaTheme="minorHAnsi" w:hAnsiTheme="minorHAnsi" w:cstheme="minorHAnsi"/>
          <w:b w:val="0"/>
          <w:color w:val="auto"/>
          <w:sz w:val="24"/>
          <w:szCs w:val="24"/>
          <w:lang w:val="en-GB"/>
        </w:rPr>
        <w:t>Urban Transport</w:t>
      </w:r>
      <w:r w:rsidR="000A7B01">
        <w:rPr>
          <w:rFonts w:asciiTheme="minorHAnsi" w:eastAsiaTheme="minorHAnsi" w:hAnsiTheme="minorHAnsi" w:cstheme="minorHAnsi"/>
          <w:b w:val="0"/>
          <w:color w:val="auto"/>
          <w:sz w:val="24"/>
          <w:szCs w:val="24"/>
          <w:lang w:val="en-GB"/>
        </w:rPr>
        <w:tab/>
      </w:r>
    </w:p>
    <w:p w:rsidR="00CF1E81" w:rsidRPr="00CF1E81" w:rsidRDefault="00CF1E81" w:rsidP="000A7B01">
      <w:pPr>
        <w:pStyle w:val="Nagwek1"/>
        <w:numPr>
          <w:ilvl w:val="0"/>
          <w:numId w:val="0"/>
        </w:numPr>
        <w:ind w:left="708" w:firstLine="708"/>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5.1.1.</w:t>
      </w:r>
      <w:r w:rsidRPr="00CF1E81">
        <w:rPr>
          <w:rFonts w:asciiTheme="minorHAnsi" w:eastAsiaTheme="minorHAnsi" w:hAnsiTheme="minorHAnsi" w:cstheme="minorHAnsi"/>
          <w:b w:val="0"/>
          <w:color w:val="auto"/>
          <w:sz w:val="24"/>
          <w:szCs w:val="24"/>
          <w:lang w:val="en-GB"/>
        </w:rPr>
        <w:tab/>
        <w:t>Management of Road and Public Transportation Compan</w:t>
      </w:r>
      <w:r w:rsidR="000A7B01">
        <w:rPr>
          <w:rFonts w:asciiTheme="minorHAnsi" w:eastAsiaTheme="minorHAnsi" w:hAnsiTheme="minorHAnsi" w:cstheme="minorHAnsi"/>
          <w:b w:val="0"/>
          <w:color w:val="auto"/>
          <w:sz w:val="24"/>
          <w:szCs w:val="24"/>
          <w:lang w:val="en-GB"/>
        </w:rPr>
        <w:t>ies</w:t>
      </w:r>
    </w:p>
    <w:p w:rsidR="00CF1E81" w:rsidRPr="00CF1E81" w:rsidRDefault="00CF1E81" w:rsidP="000A7B01">
      <w:pPr>
        <w:pStyle w:val="Nagwek1"/>
        <w:numPr>
          <w:ilvl w:val="0"/>
          <w:numId w:val="0"/>
        </w:numPr>
        <w:ind w:left="708" w:firstLine="708"/>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5.1.2.</w:t>
      </w:r>
      <w:r w:rsidRPr="00CF1E81">
        <w:rPr>
          <w:rFonts w:asciiTheme="minorHAnsi" w:eastAsiaTheme="minorHAnsi" w:hAnsiTheme="minorHAnsi" w:cstheme="minorHAnsi"/>
          <w:b w:val="0"/>
          <w:color w:val="auto"/>
          <w:sz w:val="24"/>
          <w:szCs w:val="24"/>
          <w:lang w:val="en-GB"/>
        </w:rPr>
        <w:tab/>
        <w:t>Drivers of the Road Freigh</w:t>
      </w:r>
      <w:r w:rsidR="000A7B01">
        <w:rPr>
          <w:rFonts w:asciiTheme="minorHAnsi" w:eastAsiaTheme="minorHAnsi" w:hAnsiTheme="minorHAnsi" w:cstheme="minorHAnsi"/>
          <w:b w:val="0"/>
          <w:color w:val="auto"/>
          <w:sz w:val="24"/>
          <w:szCs w:val="24"/>
          <w:lang w:val="en-GB"/>
        </w:rPr>
        <w:t>t Transport and Bus Transport</w:t>
      </w:r>
    </w:p>
    <w:p w:rsidR="00CF1E81" w:rsidRPr="00CF1E81" w:rsidRDefault="000A7B01" w:rsidP="000A7B01">
      <w:pPr>
        <w:pStyle w:val="Nagwek1"/>
        <w:numPr>
          <w:ilvl w:val="0"/>
          <w:numId w:val="0"/>
        </w:numPr>
        <w:ind w:firstLine="708"/>
        <w:rPr>
          <w:rFonts w:asciiTheme="minorHAnsi" w:eastAsiaTheme="minorHAnsi" w:hAnsiTheme="minorHAnsi" w:cstheme="minorHAnsi"/>
          <w:b w:val="0"/>
          <w:color w:val="auto"/>
          <w:sz w:val="24"/>
          <w:szCs w:val="24"/>
          <w:lang w:val="en-GB"/>
        </w:rPr>
      </w:pPr>
      <w:r>
        <w:rPr>
          <w:rFonts w:asciiTheme="minorHAnsi" w:eastAsiaTheme="minorHAnsi" w:hAnsiTheme="minorHAnsi" w:cstheme="minorHAnsi"/>
          <w:b w:val="0"/>
          <w:color w:val="auto"/>
          <w:sz w:val="24"/>
          <w:szCs w:val="24"/>
          <w:lang w:val="en-GB"/>
        </w:rPr>
        <w:t>5.2.</w:t>
      </w:r>
      <w:r>
        <w:rPr>
          <w:rFonts w:asciiTheme="minorHAnsi" w:eastAsiaTheme="minorHAnsi" w:hAnsiTheme="minorHAnsi" w:cstheme="minorHAnsi"/>
          <w:b w:val="0"/>
          <w:color w:val="auto"/>
          <w:sz w:val="24"/>
          <w:szCs w:val="24"/>
          <w:lang w:val="en-GB"/>
        </w:rPr>
        <w:tab/>
        <w:t>Wages and Labour Market</w:t>
      </w:r>
    </w:p>
    <w:p w:rsidR="00CF1E81" w:rsidRPr="00CF1E81" w:rsidRDefault="000A7B01" w:rsidP="000A7B01">
      <w:pPr>
        <w:pStyle w:val="Nagwek1"/>
        <w:numPr>
          <w:ilvl w:val="0"/>
          <w:numId w:val="0"/>
        </w:numPr>
        <w:ind w:left="708" w:firstLine="708"/>
        <w:rPr>
          <w:rFonts w:asciiTheme="minorHAnsi" w:eastAsiaTheme="minorHAnsi" w:hAnsiTheme="minorHAnsi" w:cstheme="minorHAnsi"/>
          <w:b w:val="0"/>
          <w:color w:val="auto"/>
          <w:sz w:val="24"/>
          <w:szCs w:val="24"/>
          <w:lang w:val="en-GB"/>
        </w:rPr>
      </w:pPr>
      <w:r>
        <w:rPr>
          <w:rFonts w:asciiTheme="minorHAnsi" w:eastAsiaTheme="minorHAnsi" w:hAnsiTheme="minorHAnsi" w:cstheme="minorHAnsi"/>
          <w:b w:val="0"/>
          <w:color w:val="auto"/>
          <w:sz w:val="24"/>
          <w:szCs w:val="24"/>
          <w:lang w:val="en-GB"/>
        </w:rPr>
        <w:t>5.2.1.</w:t>
      </w:r>
      <w:r>
        <w:rPr>
          <w:rFonts w:asciiTheme="minorHAnsi" w:eastAsiaTheme="minorHAnsi" w:hAnsiTheme="minorHAnsi" w:cstheme="minorHAnsi"/>
          <w:b w:val="0"/>
          <w:color w:val="auto"/>
          <w:sz w:val="24"/>
          <w:szCs w:val="24"/>
          <w:lang w:val="en-GB"/>
        </w:rPr>
        <w:tab/>
        <w:t>General Level of Wages</w:t>
      </w:r>
    </w:p>
    <w:p w:rsidR="00CF1E81" w:rsidRPr="00CF1E81" w:rsidRDefault="000A7B01" w:rsidP="000A7B01">
      <w:pPr>
        <w:pStyle w:val="Nagwek1"/>
        <w:numPr>
          <w:ilvl w:val="0"/>
          <w:numId w:val="0"/>
        </w:numPr>
        <w:ind w:left="708" w:firstLine="708"/>
        <w:rPr>
          <w:rFonts w:asciiTheme="minorHAnsi" w:eastAsiaTheme="minorHAnsi" w:hAnsiTheme="minorHAnsi" w:cstheme="minorHAnsi"/>
          <w:b w:val="0"/>
          <w:color w:val="auto"/>
          <w:sz w:val="24"/>
          <w:szCs w:val="24"/>
          <w:lang w:val="en-GB"/>
        </w:rPr>
      </w:pPr>
      <w:r>
        <w:rPr>
          <w:rFonts w:asciiTheme="minorHAnsi" w:eastAsiaTheme="minorHAnsi" w:hAnsiTheme="minorHAnsi" w:cstheme="minorHAnsi"/>
          <w:b w:val="0"/>
          <w:color w:val="auto"/>
          <w:sz w:val="24"/>
          <w:szCs w:val="24"/>
          <w:lang w:val="en-GB"/>
        </w:rPr>
        <w:t>5.2.2.</w:t>
      </w:r>
      <w:r>
        <w:rPr>
          <w:rFonts w:asciiTheme="minorHAnsi" w:eastAsiaTheme="minorHAnsi" w:hAnsiTheme="minorHAnsi" w:cstheme="minorHAnsi"/>
          <w:b w:val="0"/>
          <w:color w:val="auto"/>
          <w:sz w:val="24"/>
          <w:szCs w:val="24"/>
          <w:lang w:val="en-GB"/>
        </w:rPr>
        <w:tab/>
        <w:t>Labour Offer</w:t>
      </w:r>
    </w:p>
    <w:p w:rsidR="00CF1E81" w:rsidRPr="00CF1E81" w:rsidRDefault="000A7B01" w:rsidP="000A7B01">
      <w:pPr>
        <w:pStyle w:val="Nagwek1"/>
        <w:numPr>
          <w:ilvl w:val="0"/>
          <w:numId w:val="0"/>
        </w:numPr>
        <w:ind w:firstLine="708"/>
        <w:rPr>
          <w:rFonts w:asciiTheme="minorHAnsi" w:eastAsiaTheme="minorHAnsi" w:hAnsiTheme="minorHAnsi" w:cstheme="minorHAnsi"/>
          <w:b w:val="0"/>
          <w:color w:val="auto"/>
          <w:sz w:val="24"/>
          <w:szCs w:val="24"/>
          <w:lang w:val="en-GB"/>
        </w:rPr>
      </w:pPr>
      <w:r>
        <w:rPr>
          <w:rFonts w:asciiTheme="minorHAnsi" w:eastAsiaTheme="minorHAnsi" w:hAnsiTheme="minorHAnsi" w:cstheme="minorHAnsi"/>
          <w:b w:val="0"/>
          <w:color w:val="auto"/>
          <w:sz w:val="24"/>
          <w:szCs w:val="24"/>
          <w:lang w:val="en-GB"/>
        </w:rPr>
        <w:t>5.3.</w:t>
      </w:r>
      <w:r>
        <w:rPr>
          <w:rFonts w:asciiTheme="minorHAnsi" w:eastAsiaTheme="minorHAnsi" w:hAnsiTheme="minorHAnsi" w:cstheme="minorHAnsi"/>
          <w:b w:val="0"/>
          <w:color w:val="auto"/>
          <w:sz w:val="24"/>
          <w:szCs w:val="24"/>
          <w:lang w:val="en-GB"/>
        </w:rPr>
        <w:tab/>
        <w:t>Wage Systems</w:t>
      </w:r>
      <w:r>
        <w:rPr>
          <w:rFonts w:asciiTheme="minorHAnsi" w:eastAsiaTheme="minorHAnsi" w:hAnsiTheme="minorHAnsi" w:cstheme="minorHAnsi"/>
          <w:b w:val="0"/>
          <w:color w:val="auto"/>
          <w:sz w:val="24"/>
          <w:szCs w:val="24"/>
          <w:lang w:val="en-GB"/>
        </w:rPr>
        <w:tab/>
      </w:r>
    </w:p>
    <w:p w:rsidR="00CF1E81" w:rsidRPr="00CF1E81" w:rsidRDefault="00CF1E81" w:rsidP="000A7B01">
      <w:pPr>
        <w:pStyle w:val="Nagwek1"/>
        <w:numPr>
          <w:ilvl w:val="0"/>
          <w:numId w:val="0"/>
        </w:numPr>
        <w:ind w:firstLine="708"/>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5.4</w:t>
      </w:r>
      <w:r w:rsidR="000A7B01">
        <w:rPr>
          <w:rFonts w:asciiTheme="minorHAnsi" w:eastAsiaTheme="minorHAnsi" w:hAnsiTheme="minorHAnsi" w:cstheme="minorHAnsi"/>
          <w:b w:val="0"/>
          <w:color w:val="auto"/>
          <w:sz w:val="24"/>
          <w:szCs w:val="24"/>
          <w:lang w:val="en-GB"/>
        </w:rPr>
        <w:t>.</w:t>
      </w:r>
      <w:r w:rsidR="000A7B01">
        <w:rPr>
          <w:rFonts w:asciiTheme="minorHAnsi" w:eastAsiaTheme="minorHAnsi" w:hAnsiTheme="minorHAnsi" w:cstheme="minorHAnsi"/>
          <w:b w:val="0"/>
          <w:color w:val="auto"/>
          <w:sz w:val="24"/>
          <w:szCs w:val="24"/>
          <w:lang w:val="en-GB"/>
        </w:rPr>
        <w:tab/>
        <w:t>Motivation of the Employees</w:t>
      </w:r>
      <w:r w:rsidR="000A7B01">
        <w:rPr>
          <w:rFonts w:asciiTheme="minorHAnsi" w:eastAsiaTheme="minorHAnsi" w:hAnsiTheme="minorHAnsi" w:cstheme="minorHAnsi"/>
          <w:b w:val="0"/>
          <w:color w:val="auto"/>
          <w:sz w:val="24"/>
          <w:szCs w:val="24"/>
          <w:lang w:val="en-GB"/>
        </w:rPr>
        <w:tab/>
      </w:r>
    </w:p>
    <w:p w:rsidR="00CF1E81" w:rsidRPr="00CF1E81" w:rsidRDefault="00CF1E81" w:rsidP="003B4883">
      <w:pPr>
        <w:pStyle w:val="Nagwek1"/>
        <w:numPr>
          <w:ilvl w:val="0"/>
          <w:numId w:val="0"/>
        </w:numPr>
        <w:ind w:firstLine="708"/>
        <w:rPr>
          <w:rFonts w:asciiTheme="minorHAnsi" w:eastAsiaTheme="minorHAnsi" w:hAnsiTheme="minorHAnsi" w:cstheme="minorHAnsi"/>
          <w:b w:val="0"/>
          <w:color w:val="auto"/>
          <w:sz w:val="24"/>
          <w:szCs w:val="24"/>
          <w:lang w:val="en-GB"/>
        </w:rPr>
      </w:pPr>
      <w:r w:rsidRPr="00CF1E81">
        <w:rPr>
          <w:rFonts w:asciiTheme="minorHAnsi" w:eastAsiaTheme="minorHAnsi" w:hAnsiTheme="minorHAnsi" w:cstheme="minorHAnsi"/>
          <w:b w:val="0"/>
          <w:color w:val="auto"/>
          <w:sz w:val="24"/>
          <w:szCs w:val="24"/>
          <w:lang w:val="en-GB"/>
        </w:rPr>
        <w:t>5.5.</w:t>
      </w:r>
      <w:r w:rsidRPr="00CF1E81">
        <w:rPr>
          <w:rFonts w:asciiTheme="minorHAnsi" w:eastAsiaTheme="minorHAnsi" w:hAnsiTheme="minorHAnsi" w:cstheme="minorHAnsi"/>
          <w:b w:val="0"/>
          <w:color w:val="auto"/>
          <w:sz w:val="24"/>
          <w:szCs w:val="24"/>
          <w:lang w:val="en-GB"/>
        </w:rPr>
        <w:tab/>
        <w:t>Work Productivity in</w:t>
      </w:r>
      <w:r w:rsidR="003B4883">
        <w:rPr>
          <w:rFonts w:asciiTheme="minorHAnsi" w:eastAsiaTheme="minorHAnsi" w:hAnsiTheme="minorHAnsi" w:cstheme="minorHAnsi"/>
          <w:b w:val="0"/>
          <w:color w:val="auto"/>
          <w:sz w:val="24"/>
          <w:szCs w:val="24"/>
          <w:lang w:val="en-GB"/>
        </w:rPr>
        <w:t xml:space="preserve"> the Road and Urban Transport</w:t>
      </w:r>
    </w:p>
    <w:p w:rsidR="003B4883" w:rsidRPr="003B4883" w:rsidRDefault="003B4883" w:rsidP="003B4883">
      <w:pPr>
        <w:pStyle w:val="Nagwek1"/>
        <w:numPr>
          <w:ilvl w:val="0"/>
          <w:numId w:val="0"/>
        </w:numPr>
        <w:ind w:left="360"/>
        <w:rPr>
          <w:rFonts w:asciiTheme="minorHAnsi" w:eastAsiaTheme="minorHAnsi" w:hAnsiTheme="minorHAnsi" w:cstheme="minorHAnsi"/>
          <w:b w:val="0"/>
          <w:color w:val="auto"/>
          <w:sz w:val="24"/>
          <w:szCs w:val="24"/>
          <w:lang w:val="en-GB"/>
        </w:rPr>
      </w:pPr>
      <w:r>
        <w:rPr>
          <w:rFonts w:asciiTheme="minorHAnsi" w:eastAsiaTheme="minorHAnsi" w:hAnsiTheme="minorHAnsi" w:cstheme="minorHAnsi"/>
          <w:b w:val="0"/>
          <w:color w:val="auto"/>
          <w:sz w:val="24"/>
          <w:szCs w:val="24"/>
          <w:lang w:val="en-GB"/>
        </w:rPr>
        <w:t>6</w:t>
      </w:r>
      <w:r w:rsidRPr="003B4883">
        <w:rPr>
          <w:rFonts w:asciiTheme="minorHAnsi" w:eastAsiaTheme="minorHAnsi" w:hAnsiTheme="minorHAnsi" w:cstheme="minorHAnsi"/>
          <w:b w:val="0"/>
          <w:color w:val="auto"/>
          <w:sz w:val="24"/>
          <w:szCs w:val="24"/>
          <w:lang w:val="en-GB"/>
        </w:rPr>
        <w:tab/>
      </w:r>
      <w:r>
        <w:rPr>
          <w:rFonts w:asciiTheme="minorHAnsi" w:eastAsiaTheme="minorHAnsi" w:hAnsiTheme="minorHAnsi" w:cstheme="minorHAnsi"/>
          <w:b w:val="0"/>
          <w:color w:val="auto"/>
          <w:sz w:val="24"/>
          <w:szCs w:val="24"/>
          <w:lang w:val="en-GB"/>
        </w:rPr>
        <w:t>Firm Organizational Structures</w:t>
      </w:r>
    </w:p>
    <w:p w:rsidR="003B4883" w:rsidRPr="003B4883" w:rsidRDefault="003B4883" w:rsidP="003B4883">
      <w:pPr>
        <w:pStyle w:val="Nagwek1"/>
        <w:numPr>
          <w:ilvl w:val="0"/>
          <w:numId w:val="0"/>
        </w:numPr>
        <w:ind w:left="360" w:firstLine="348"/>
        <w:rPr>
          <w:rFonts w:asciiTheme="minorHAnsi" w:eastAsiaTheme="minorHAnsi" w:hAnsiTheme="minorHAnsi" w:cstheme="minorHAnsi"/>
          <w:b w:val="0"/>
          <w:color w:val="auto"/>
          <w:sz w:val="24"/>
          <w:szCs w:val="24"/>
          <w:lang w:val="en-GB"/>
        </w:rPr>
      </w:pPr>
      <w:r>
        <w:rPr>
          <w:rFonts w:asciiTheme="minorHAnsi" w:eastAsiaTheme="minorHAnsi" w:hAnsiTheme="minorHAnsi" w:cstheme="minorHAnsi"/>
          <w:b w:val="0"/>
          <w:color w:val="auto"/>
          <w:sz w:val="24"/>
          <w:szCs w:val="24"/>
          <w:lang w:val="en-GB"/>
        </w:rPr>
        <w:t>6</w:t>
      </w:r>
      <w:r w:rsidRPr="003B4883">
        <w:rPr>
          <w:rFonts w:asciiTheme="minorHAnsi" w:eastAsiaTheme="minorHAnsi" w:hAnsiTheme="minorHAnsi" w:cstheme="minorHAnsi"/>
          <w:b w:val="0"/>
          <w:color w:val="auto"/>
          <w:sz w:val="24"/>
          <w:szCs w:val="24"/>
          <w:lang w:val="en-GB"/>
        </w:rPr>
        <w:t>.1</w:t>
      </w:r>
      <w:r w:rsidRPr="003B4883">
        <w:rPr>
          <w:rFonts w:asciiTheme="minorHAnsi" w:eastAsiaTheme="minorHAnsi" w:hAnsiTheme="minorHAnsi" w:cstheme="minorHAnsi"/>
          <w:b w:val="0"/>
          <w:color w:val="auto"/>
          <w:sz w:val="24"/>
          <w:szCs w:val="24"/>
          <w:lang w:val="en-GB"/>
        </w:rPr>
        <w:tab/>
        <w:t>Type</w:t>
      </w:r>
      <w:r>
        <w:rPr>
          <w:rFonts w:asciiTheme="minorHAnsi" w:eastAsiaTheme="minorHAnsi" w:hAnsiTheme="minorHAnsi" w:cstheme="minorHAnsi"/>
          <w:b w:val="0"/>
          <w:color w:val="auto"/>
          <w:sz w:val="24"/>
          <w:szCs w:val="24"/>
          <w:lang w:val="en-GB"/>
        </w:rPr>
        <w:t>s of Organizational Structures</w:t>
      </w:r>
    </w:p>
    <w:p w:rsidR="003B4883" w:rsidRPr="003B4883" w:rsidRDefault="003B4883" w:rsidP="003B4883">
      <w:pPr>
        <w:pStyle w:val="Nagwek1"/>
        <w:numPr>
          <w:ilvl w:val="0"/>
          <w:numId w:val="0"/>
        </w:numPr>
        <w:ind w:left="1068" w:firstLine="348"/>
        <w:rPr>
          <w:rFonts w:asciiTheme="minorHAnsi" w:eastAsiaTheme="minorHAnsi" w:hAnsiTheme="minorHAnsi" w:cstheme="minorHAnsi"/>
          <w:b w:val="0"/>
          <w:color w:val="auto"/>
          <w:sz w:val="24"/>
          <w:szCs w:val="24"/>
          <w:lang w:val="en-GB"/>
        </w:rPr>
      </w:pPr>
      <w:r>
        <w:rPr>
          <w:rFonts w:asciiTheme="minorHAnsi" w:eastAsiaTheme="minorHAnsi" w:hAnsiTheme="minorHAnsi" w:cstheme="minorHAnsi"/>
          <w:b w:val="0"/>
          <w:color w:val="auto"/>
          <w:sz w:val="24"/>
          <w:szCs w:val="24"/>
          <w:lang w:val="en-GB"/>
        </w:rPr>
        <w:t>6</w:t>
      </w:r>
      <w:r w:rsidRPr="003B4883">
        <w:rPr>
          <w:rFonts w:asciiTheme="minorHAnsi" w:eastAsiaTheme="minorHAnsi" w:hAnsiTheme="minorHAnsi" w:cstheme="minorHAnsi"/>
          <w:b w:val="0"/>
          <w:color w:val="auto"/>
          <w:sz w:val="24"/>
          <w:szCs w:val="24"/>
          <w:lang w:val="en-GB"/>
        </w:rPr>
        <w:t>.1.1</w:t>
      </w:r>
      <w:r w:rsidRPr="003B4883">
        <w:rPr>
          <w:rFonts w:asciiTheme="minorHAnsi" w:eastAsiaTheme="minorHAnsi" w:hAnsiTheme="minorHAnsi" w:cstheme="minorHAnsi"/>
          <w:b w:val="0"/>
          <w:color w:val="auto"/>
          <w:sz w:val="24"/>
          <w:szCs w:val="24"/>
          <w:lang w:val="en-GB"/>
        </w:rPr>
        <w:tab/>
      </w:r>
      <w:r>
        <w:rPr>
          <w:rFonts w:asciiTheme="minorHAnsi" w:eastAsiaTheme="minorHAnsi" w:hAnsiTheme="minorHAnsi" w:cstheme="minorHAnsi"/>
          <w:b w:val="0"/>
          <w:color w:val="auto"/>
          <w:sz w:val="24"/>
          <w:szCs w:val="24"/>
          <w:lang w:val="en-GB"/>
        </w:rPr>
        <w:t>Line Organizational Structures</w:t>
      </w:r>
    </w:p>
    <w:p w:rsidR="003B4883" w:rsidRPr="003B4883" w:rsidRDefault="003B4883" w:rsidP="003B4883">
      <w:pPr>
        <w:pStyle w:val="Nagwek1"/>
        <w:numPr>
          <w:ilvl w:val="0"/>
          <w:numId w:val="0"/>
        </w:numPr>
        <w:ind w:left="720" w:firstLine="696"/>
        <w:rPr>
          <w:rFonts w:asciiTheme="minorHAnsi" w:eastAsiaTheme="minorHAnsi" w:hAnsiTheme="minorHAnsi" w:cstheme="minorHAnsi"/>
          <w:b w:val="0"/>
          <w:color w:val="auto"/>
          <w:sz w:val="24"/>
          <w:szCs w:val="24"/>
          <w:lang w:val="en-GB"/>
        </w:rPr>
      </w:pPr>
      <w:r>
        <w:rPr>
          <w:rFonts w:asciiTheme="minorHAnsi" w:eastAsiaTheme="minorHAnsi" w:hAnsiTheme="minorHAnsi" w:cstheme="minorHAnsi"/>
          <w:b w:val="0"/>
          <w:color w:val="auto"/>
          <w:sz w:val="24"/>
          <w:szCs w:val="24"/>
          <w:lang w:val="en-GB"/>
        </w:rPr>
        <w:t>6</w:t>
      </w:r>
      <w:r w:rsidRPr="003B4883">
        <w:rPr>
          <w:rFonts w:asciiTheme="minorHAnsi" w:eastAsiaTheme="minorHAnsi" w:hAnsiTheme="minorHAnsi" w:cstheme="minorHAnsi"/>
          <w:b w:val="0"/>
          <w:color w:val="auto"/>
          <w:sz w:val="24"/>
          <w:szCs w:val="24"/>
          <w:lang w:val="en-GB"/>
        </w:rPr>
        <w:t>.1.2</w:t>
      </w:r>
      <w:r w:rsidRPr="003B4883">
        <w:rPr>
          <w:rFonts w:asciiTheme="minorHAnsi" w:eastAsiaTheme="minorHAnsi" w:hAnsiTheme="minorHAnsi" w:cstheme="minorHAnsi"/>
          <w:b w:val="0"/>
          <w:color w:val="auto"/>
          <w:sz w:val="24"/>
          <w:szCs w:val="24"/>
          <w:lang w:val="en-GB"/>
        </w:rPr>
        <w:tab/>
        <w:t xml:space="preserve">Functional </w:t>
      </w:r>
      <w:r>
        <w:rPr>
          <w:rFonts w:asciiTheme="minorHAnsi" w:eastAsiaTheme="minorHAnsi" w:hAnsiTheme="minorHAnsi" w:cstheme="minorHAnsi"/>
          <w:b w:val="0"/>
          <w:color w:val="auto"/>
          <w:sz w:val="24"/>
          <w:szCs w:val="24"/>
          <w:lang w:val="en-GB"/>
        </w:rPr>
        <w:t>Organizational Structures</w:t>
      </w:r>
    </w:p>
    <w:p w:rsidR="003B4883" w:rsidRPr="003B4883" w:rsidRDefault="003B4883" w:rsidP="003B4883">
      <w:pPr>
        <w:pStyle w:val="Nagwek1"/>
        <w:numPr>
          <w:ilvl w:val="0"/>
          <w:numId w:val="0"/>
        </w:numPr>
        <w:ind w:left="1068" w:firstLine="348"/>
        <w:rPr>
          <w:rFonts w:asciiTheme="minorHAnsi" w:eastAsiaTheme="minorHAnsi" w:hAnsiTheme="minorHAnsi" w:cstheme="minorHAnsi"/>
          <w:b w:val="0"/>
          <w:color w:val="auto"/>
          <w:sz w:val="24"/>
          <w:szCs w:val="24"/>
          <w:lang w:val="en-GB"/>
        </w:rPr>
      </w:pPr>
      <w:r>
        <w:rPr>
          <w:rFonts w:asciiTheme="minorHAnsi" w:eastAsiaTheme="minorHAnsi" w:hAnsiTheme="minorHAnsi" w:cstheme="minorHAnsi"/>
          <w:b w:val="0"/>
          <w:color w:val="auto"/>
          <w:sz w:val="24"/>
          <w:szCs w:val="24"/>
          <w:lang w:val="en-GB"/>
        </w:rPr>
        <w:t>6</w:t>
      </w:r>
      <w:r w:rsidRPr="003B4883">
        <w:rPr>
          <w:rFonts w:asciiTheme="minorHAnsi" w:eastAsiaTheme="minorHAnsi" w:hAnsiTheme="minorHAnsi" w:cstheme="minorHAnsi"/>
          <w:b w:val="0"/>
          <w:color w:val="auto"/>
          <w:sz w:val="24"/>
          <w:szCs w:val="24"/>
          <w:lang w:val="en-GB"/>
        </w:rPr>
        <w:t>.1.3</w:t>
      </w:r>
      <w:r w:rsidRPr="003B4883">
        <w:rPr>
          <w:rFonts w:asciiTheme="minorHAnsi" w:eastAsiaTheme="minorHAnsi" w:hAnsiTheme="minorHAnsi" w:cstheme="minorHAnsi"/>
          <w:b w:val="0"/>
          <w:color w:val="auto"/>
          <w:sz w:val="24"/>
          <w:szCs w:val="24"/>
          <w:lang w:val="en-GB"/>
        </w:rPr>
        <w:tab/>
        <w:t>Divisi</w:t>
      </w:r>
      <w:r>
        <w:rPr>
          <w:rFonts w:asciiTheme="minorHAnsi" w:eastAsiaTheme="minorHAnsi" w:hAnsiTheme="minorHAnsi" w:cstheme="minorHAnsi"/>
          <w:b w:val="0"/>
          <w:color w:val="auto"/>
          <w:sz w:val="24"/>
          <w:szCs w:val="24"/>
          <w:lang w:val="en-GB"/>
        </w:rPr>
        <w:t>onal Organizational Structures</w:t>
      </w:r>
    </w:p>
    <w:p w:rsidR="003B4883" w:rsidRDefault="003B4883" w:rsidP="003B4883">
      <w:pPr>
        <w:pStyle w:val="Nagwek1"/>
        <w:numPr>
          <w:ilvl w:val="0"/>
          <w:numId w:val="0"/>
        </w:numPr>
        <w:ind w:left="720" w:firstLine="696"/>
        <w:rPr>
          <w:rFonts w:asciiTheme="minorHAnsi" w:eastAsiaTheme="minorHAnsi" w:hAnsiTheme="minorHAnsi" w:cstheme="minorHAnsi"/>
          <w:b w:val="0"/>
          <w:color w:val="auto"/>
          <w:sz w:val="24"/>
          <w:szCs w:val="24"/>
          <w:lang w:val="en-GB"/>
        </w:rPr>
      </w:pPr>
      <w:r>
        <w:rPr>
          <w:rFonts w:asciiTheme="minorHAnsi" w:eastAsiaTheme="minorHAnsi" w:hAnsiTheme="minorHAnsi" w:cstheme="minorHAnsi"/>
          <w:b w:val="0"/>
          <w:color w:val="auto"/>
          <w:sz w:val="24"/>
          <w:szCs w:val="24"/>
          <w:lang w:val="en-GB"/>
        </w:rPr>
        <w:t>6</w:t>
      </w:r>
      <w:r w:rsidRPr="003B4883">
        <w:rPr>
          <w:rFonts w:asciiTheme="minorHAnsi" w:eastAsiaTheme="minorHAnsi" w:hAnsiTheme="minorHAnsi" w:cstheme="minorHAnsi"/>
          <w:b w:val="0"/>
          <w:color w:val="auto"/>
          <w:sz w:val="24"/>
          <w:szCs w:val="24"/>
          <w:lang w:val="en-GB"/>
        </w:rPr>
        <w:t>.1.4</w:t>
      </w:r>
      <w:r w:rsidRPr="003B4883">
        <w:rPr>
          <w:rFonts w:asciiTheme="minorHAnsi" w:eastAsiaTheme="minorHAnsi" w:hAnsiTheme="minorHAnsi" w:cstheme="minorHAnsi"/>
          <w:b w:val="0"/>
          <w:color w:val="auto"/>
          <w:sz w:val="24"/>
          <w:szCs w:val="24"/>
          <w:lang w:val="en-GB"/>
        </w:rPr>
        <w:tab/>
        <w:t>Line-and-S</w:t>
      </w:r>
      <w:r>
        <w:rPr>
          <w:rFonts w:asciiTheme="minorHAnsi" w:eastAsiaTheme="minorHAnsi" w:hAnsiTheme="minorHAnsi" w:cstheme="minorHAnsi"/>
          <w:b w:val="0"/>
          <w:color w:val="auto"/>
          <w:sz w:val="24"/>
          <w:szCs w:val="24"/>
          <w:lang w:val="en-GB"/>
        </w:rPr>
        <w:t>taff Organizational Structures</w:t>
      </w:r>
    </w:p>
    <w:p w:rsidR="001C1464" w:rsidRPr="001C1464" w:rsidRDefault="001C1464" w:rsidP="001C1464">
      <w:pPr>
        <w:rPr>
          <w:sz w:val="24"/>
          <w:szCs w:val="24"/>
          <w:lang w:val="en-GB"/>
        </w:rPr>
      </w:pPr>
      <w:r w:rsidRPr="001C1464">
        <w:rPr>
          <w:sz w:val="24"/>
          <w:szCs w:val="24"/>
          <w:lang w:val="en-GB"/>
        </w:rPr>
        <w:t>7.</w:t>
      </w:r>
      <w:r w:rsidRPr="001C1464">
        <w:rPr>
          <w:sz w:val="24"/>
          <w:szCs w:val="24"/>
          <w:lang w:val="en-GB"/>
        </w:rPr>
        <w:tab/>
        <w:t>Analysis of production factors in road transport  company</w:t>
      </w:r>
    </w:p>
    <w:p w:rsidR="001C1464" w:rsidRPr="001C1464" w:rsidRDefault="001C1464" w:rsidP="001C1464">
      <w:pPr>
        <w:rPr>
          <w:sz w:val="24"/>
          <w:szCs w:val="24"/>
          <w:lang w:val="en-GB"/>
        </w:rPr>
      </w:pPr>
      <w:r w:rsidRPr="001C1464">
        <w:rPr>
          <w:sz w:val="24"/>
          <w:szCs w:val="24"/>
          <w:lang w:val="en-GB"/>
        </w:rPr>
        <w:tab/>
      </w:r>
      <w:r>
        <w:rPr>
          <w:sz w:val="24"/>
          <w:szCs w:val="24"/>
          <w:lang w:val="en-GB"/>
        </w:rPr>
        <w:t>7</w:t>
      </w:r>
      <w:r w:rsidRPr="001C1464">
        <w:rPr>
          <w:sz w:val="24"/>
          <w:szCs w:val="24"/>
          <w:lang w:val="en-GB"/>
        </w:rPr>
        <w:t>.1.</w:t>
      </w:r>
      <w:r w:rsidRPr="001C1464">
        <w:rPr>
          <w:sz w:val="24"/>
          <w:szCs w:val="24"/>
          <w:lang w:val="en-GB"/>
        </w:rPr>
        <w:tab/>
        <w:t>Transformation process and corporate production factors</w:t>
      </w:r>
    </w:p>
    <w:p w:rsidR="001C1464" w:rsidRPr="001C1464" w:rsidRDefault="001C1464" w:rsidP="001C1464">
      <w:pPr>
        <w:rPr>
          <w:sz w:val="24"/>
          <w:szCs w:val="24"/>
          <w:lang w:val="en-GB"/>
        </w:rPr>
      </w:pPr>
      <w:r w:rsidRPr="001C1464">
        <w:rPr>
          <w:sz w:val="24"/>
          <w:szCs w:val="24"/>
          <w:lang w:val="en-GB"/>
        </w:rPr>
        <w:tab/>
      </w:r>
      <w:r>
        <w:rPr>
          <w:sz w:val="24"/>
          <w:szCs w:val="24"/>
          <w:lang w:val="en-GB"/>
        </w:rPr>
        <w:t>7</w:t>
      </w:r>
      <w:r w:rsidRPr="001C1464">
        <w:rPr>
          <w:sz w:val="24"/>
          <w:szCs w:val="24"/>
          <w:lang w:val="en-GB"/>
        </w:rPr>
        <w:t>.2.</w:t>
      </w:r>
      <w:r w:rsidRPr="001C1464">
        <w:rPr>
          <w:sz w:val="24"/>
          <w:szCs w:val="24"/>
          <w:lang w:val="en-GB"/>
        </w:rPr>
        <w:tab/>
        <w:t xml:space="preserve">Production factors of road transport company </w:t>
      </w:r>
    </w:p>
    <w:p w:rsidR="001C1464" w:rsidRPr="001C1464" w:rsidRDefault="001C1464" w:rsidP="001C1464">
      <w:pPr>
        <w:ind w:left="1416" w:hanging="708"/>
        <w:rPr>
          <w:sz w:val="24"/>
          <w:szCs w:val="24"/>
          <w:lang w:val="en-GB"/>
        </w:rPr>
      </w:pPr>
      <w:r>
        <w:rPr>
          <w:sz w:val="24"/>
          <w:szCs w:val="24"/>
          <w:lang w:val="en-GB"/>
        </w:rPr>
        <w:t>7</w:t>
      </w:r>
      <w:r w:rsidRPr="001C1464">
        <w:rPr>
          <w:sz w:val="24"/>
          <w:szCs w:val="24"/>
          <w:lang w:val="en-GB"/>
        </w:rPr>
        <w:t>.3.</w:t>
      </w:r>
      <w:r w:rsidRPr="001C1464">
        <w:rPr>
          <w:sz w:val="24"/>
          <w:szCs w:val="24"/>
          <w:lang w:val="en-GB"/>
        </w:rPr>
        <w:tab/>
        <w:t>Regularities of the transformation process of turning inputs into outputs in form of transport services.</w:t>
      </w:r>
    </w:p>
    <w:p w:rsidR="001C1464" w:rsidRPr="001C1464" w:rsidRDefault="001C1464" w:rsidP="001C1464">
      <w:pPr>
        <w:rPr>
          <w:sz w:val="24"/>
          <w:szCs w:val="24"/>
          <w:lang w:val="en-GB"/>
        </w:rPr>
      </w:pPr>
      <w:r w:rsidRPr="001C1464">
        <w:rPr>
          <w:sz w:val="24"/>
          <w:szCs w:val="24"/>
          <w:lang w:val="en-GB"/>
        </w:rPr>
        <w:tab/>
      </w:r>
      <w:r w:rsidRPr="001C1464">
        <w:rPr>
          <w:sz w:val="24"/>
          <w:szCs w:val="24"/>
          <w:lang w:val="en-GB"/>
        </w:rPr>
        <w:tab/>
      </w:r>
      <w:r>
        <w:rPr>
          <w:sz w:val="24"/>
          <w:szCs w:val="24"/>
          <w:lang w:val="en-GB"/>
        </w:rPr>
        <w:t>7</w:t>
      </w:r>
      <w:r w:rsidRPr="001C1464">
        <w:rPr>
          <w:sz w:val="24"/>
          <w:szCs w:val="24"/>
          <w:lang w:val="en-GB"/>
        </w:rPr>
        <w:t>.3.1.</w:t>
      </w:r>
      <w:r w:rsidRPr="001C1464">
        <w:rPr>
          <w:sz w:val="24"/>
          <w:szCs w:val="24"/>
          <w:lang w:val="en-GB"/>
        </w:rPr>
        <w:tab/>
        <w:t>Transport service as a product</w:t>
      </w:r>
    </w:p>
    <w:p w:rsidR="001C1464" w:rsidRPr="001C1464" w:rsidRDefault="001C1464" w:rsidP="001C1464">
      <w:pPr>
        <w:rPr>
          <w:sz w:val="24"/>
          <w:szCs w:val="24"/>
          <w:lang w:val="en-GB"/>
        </w:rPr>
      </w:pPr>
      <w:r w:rsidRPr="001C1464">
        <w:rPr>
          <w:sz w:val="24"/>
          <w:szCs w:val="24"/>
          <w:lang w:val="en-GB"/>
        </w:rPr>
        <w:tab/>
      </w:r>
      <w:r w:rsidRPr="001C1464">
        <w:rPr>
          <w:sz w:val="24"/>
          <w:szCs w:val="24"/>
          <w:lang w:val="en-GB"/>
        </w:rPr>
        <w:tab/>
      </w:r>
      <w:r>
        <w:rPr>
          <w:sz w:val="24"/>
          <w:szCs w:val="24"/>
          <w:lang w:val="en-GB"/>
        </w:rPr>
        <w:t>7</w:t>
      </w:r>
      <w:r w:rsidRPr="001C1464">
        <w:rPr>
          <w:sz w:val="24"/>
          <w:szCs w:val="24"/>
          <w:lang w:val="en-GB"/>
        </w:rPr>
        <w:t>.3.2.</w:t>
      </w:r>
      <w:r w:rsidRPr="001C1464">
        <w:rPr>
          <w:sz w:val="24"/>
          <w:szCs w:val="24"/>
          <w:lang w:val="en-GB"/>
        </w:rPr>
        <w:tab/>
        <w:t xml:space="preserve">Secondary character of the demand for road transport services </w:t>
      </w:r>
    </w:p>
    <w:p w:rsidR="001C1464" w:rsidRPr="001C1464" w:rsidRDefault="001C1464" w:rsidP="001C1464">
      <w:pPr>
        <w:rPr>
          <w:sz w:val="24"/>
          <w:szCs w:val="24"/>
          <w:lang w:val="en-GB"/>
        </w:rPr>
      </w:pPr>
      <w:r w:rsidRPr="001C1464">
        <w:rPr>
          <w:sz w:val="24"/>
          <w:szCs w:val="24"/>
          <w:lang w:val="en-GB"/>
        </w:rPr>
        <w:tab/>
      </w:r>
      <w:r w:rsidRPr="001C1464">
        <w:rPr>
          <w:sz w:val="24"/>
          <w:szCs w:val="24"/>
          <w:lang w:val="en-GB"/>
        </w:rPr>
        <w:tab/>
      </w:r>
      <w:r>
        <w:rPr>
          <w:sz w:val="24"/>
          <w:szCs w:val="24"/>
          <w:lang w:val="en-GB"/>
        </w:rPr>
        <w:t>7</w:t>
      </w:r>
      <w:r w:rsidRPr="001C1464">
        <w:rPr>
          <w:sz w:val="24"/>
          <w:szCs w:val="24"/>
          <w:lang w:val="en-GB"/>
        </w:rPr>
        <w:t>.3.3.</w:t>
      </w:r>
      <w:r w:rsidRPr="001C1464">
        <w:rPr>
          <w:sz w:val="24"/>
          <w:szCs w:val="24"/>
          <w:lang w:val="en-GB"/>
        </w:rPr>
        <w:tab/>
        <w:t>Irregularity of the demand fo</w:t>
      </w:r>
      <w:r>
        <w:rPr>
          <w:sz w:val="24"/>
          <w:szCs w:val="24"/>
          <w:lang w:val="en-GB"/>
        </w:rPr>
        <w:t xml:space="preserve">r road transport services </w:t>
      </w:r>
    </w:p>
    <w:p w:rsidR="001C1464" w:rsidRPr="001C1464" w:rsidRDefault="001C1464" w:rsidP="001C1464">
      <w:pPr>
        <w:rPr>
          <w:sz w:val="24"/>
          <w:szCs w:val="24"/>
          <w:lang w:val="en-GB"/>
        </w:rPr>
      </w:pPr>
      <w:r w:rsidRPr="001C1464">
        <w:rPr>
          <w:sz w:val="24"/>
          <w:szCs w:val="24"/>
          <w:lang w:val="en-GB"/>
        </w:rPr>
        <w:tab/>
      </w:r>
      <w:r w:rsidRPr="001C1464">
        <w:rPr>
          <w:sz w:val="24"/>
          <w:szCs w:val="24"/>
          <w:lang w:val="en-GB"/>
        </w:rPr>
        <w:tab/>
      </w:r>
      <w:r>
        <w:rPr>
          <w:sz w:val="24"/>
          <w:szCs w:val="24"/>
          <w:lang w:val="en-GB"/>
        </w:rPr>
        <w:t>7</w:t>
      </w:r>
      <w:r w:rsidRPr="001C1464">
        <w:rPr>
          <w:sz w:val="24"/>
          <w:szCs w:val="24"/>
          <w:lang w:val="en-GB"/>
        </w:rPr>
        <w:t>.3.4.</w:t>
      </w:r>
      <w:r w:rsidRPr="001C1464">
        <w:rPr>
          <w:sz w:val="24"/>
          <w:szCs w:val="24"/>
          <w:lang w:val="en-GB"/>
        </w:rPr>
        <w:tab/>
        <w:t>Dependency of customers on road transport industr</w:t>
      </w:r>
      <w:r>
        <w:rPr>
          <w:sz w:val="24"/>
          <w:szCs w:val="24"/>
          <w:lang w:val="en-GB"/>
        </w:rPr>
        <w:t>y</w:t>
      </w:r>
    </w:p>
    <w:p w:rsidR="001C1464" w:rsidRPr="001C1464" w:rsidRDefault="001C1464" w:rsidP="001C1464">
      <w:pPr>
        <w:rPr>
          <w:sz w:val="24"/>
          <w:szCs w:val="24"/>
          <w:lang w:val="en-GB"/>
        </w:rPr>
      </w:pPr>
      <w:r w:rsidRPr="001C1464">
        <w:rPr>
          <w:sz w:val="24"/>
          <w:szCs w:val="24"/>
          <w:lang w:val="en-GB"/>
        </w:rPr>
        <w:tab/>
      </w:r>
      <w:r w:rsidRPr="001C1464">
        <w:rPr>
          <w:sz w:val="24"/>
          <w:szCs w:val="24"/>
          <w:lang w:val="en-GB"/>
        </w:rPr>
        <w:tab/>
      </w:r>
      <w:r>
        <w:rPr>
          <w:sz w:val="24"/>
          <w:szCs w:val="24"/>
          <w:lang w:val="en-GB"/>
        </w:rPr>
        <w:t>7</w:t>
      </w:r>
      <w:r w:rsidRPr="001C1464">
        <w:rPr>
          <w:sz w:val="24"/>
          <w:szCs w:val="24"/>
          <w:lang w:val="en-GB"/>
        </w:rPr>
        <w:t>.3.5.</w:t>
      </w:r>
      <w:r w:rsidRPr="001C1464">
        <w:rPr>
          <w:sz w:val="24"/>
          <w:szCs w:val="24"/>
          <w:lang w:val="en-GB"/>
        </w:rPr>
        <w:tab/>
        <w:t>Changes in the number, structure and dis</w:t>
      </w:r>
      <w:r>
        <w:rPr>
          <w:sz w:val="24"/>
          <w:szCs w:val="24"/>
          <w:lang w:val="en-GB"/>
        </w:rPr>
        <w:t>tribution of population</w:t>
      </w:r>
    </w:p>
    <w:p w:rsidR="00855C51" w:rsidRPr="00855C51" w:rsidRDefault="00855C51" w:rsidP="00855C51">
      <w:pPr>
        <w:pStyle w:val="Nagwek1"/>
        <w:rPr>
          <w:lang w:val="en-GB"/>
        </w:rPr>
      </w:pPr>
      <w:r w:rsidRPr="00855C51">
        <w:rPr>
          <w:lang w:val="en-GB"/>
        </w:rPr>
        <w:t>Teaching method</w:t>
      </w:r>
    </w:p>
    <w:p w:rsidR="00521510" w:rsidRDefault="00521510" w:rsidP="006D7353">
      <w:pPr>
        <w:spacing w:before="0" w:line="276" w:lineRule="auto"/>
        <w:rPr>
          <w:rFonts w:cstheme="minorHAnsi"/>
          <w:sz w:val="24"/>
          <w:szCs w:val="24"/>
          <w:lang w:val="en-GB"/>
        </w:rPr>
      </w:pPr>
    </w:p>
    <w:p w:rsidR="006D7353" w:rsidRPr="00C73D7B" w:rsidRDefault="00855C51" w:rsidP="006D7353">
      <w:pPr>
        <w:spacing w:before="0" w:line="276" w:lineRule="auto"/>
        <w:rPr>
          <w:rFonts w:cstheme="minorHAnsi"/>
          <w:sz w:val="24"/>
          <w:szCs w:val="24"/>
          <w:lang w:val="en-GB"/>
        </w:rPr>
      </w:pPr>
      <w:r w:rsidRPr="00C73D7B">
        <w:rPr>
          <w:rFonts w:cstheme="minorHAnsi"/>
          <w:sz w:val="24"/>
          <w:szCs w:val="24"/>
          <w:lang w:val="en-GB"/>
        </w:rPr>
        <w:t xml:space="preserve">Lectures, </w:t>
      </w:r>
      <w:r w:rsidR="001F6C0B" w:rsidRPr="00C73D7B">
        <w:rPr>
          <w:rFonts w:cstheme="minorHAnsi"/>
          <w:sz w:val="24"/>
          <w:szCs w:val="24"/>
          <w:lang w:val="en-GB"/>
        </w:rPr>
        <w:t>case stud</w:t>
      </w:r>
      <w:r w:rsidR="007265E7" w:rsidRPr="00C73D7B">
        <w:rPr>
          <w:rFonts w:cstheme="minorHAnsi"/>
          <w:sz w:val="24"/>
          <w:szCs w:val="24"/>
          <w:lang w:val="en-GB"/>
        </w:rPr>
        <w:t xml:space="preserve">ies, </w:t>
      </w:r>
      <w:r w:rsidR="000F27CE">
        <w:rPr>
          <w:rFonts w:cstheme="minorHAnsi"/>
          <w:sz w:val="24"/>
          <w:szCs w:val="24"/>
          <w:lang w:val="en-GB"/>
        </w:rPr>
        <w:t>tu</w:t>
      </w:r>
      <w:r w:rsidR="0060367F" w:rsidRPr="00C73D7B">
        <w:rPr>
          <w:rFonts w:cstheme="minorHAnsi"/>
          <w:sz w:val="24"/>
          <w:szCs w:val="24"/>
          <w:lang w:val="en-GB"/>
        </w:rPr>
        <w:t>torials/</w:t>
      </w:r>
      <w:r w:rsidR="007265E7" w:rsidRPr="00C73D7B">
        <w:rPr>
          <w:rFonts w:cstheme="minorHAnsi"/>
          <w:sz w:val="24"/>
          <w:szCs w:val="24"/>
          <w:lang w:val="en-GB"/>
        </w:rPr>
        <w:t>exercises</w:t>
      </w:r>
    </w:p>
    <w:p w:rsidR="000F27CE" w:rsidRPr="00521510" w:rsidRDefault="00572F8E" w:rsidP="00564B91">
      <w:pPr>
        <w:pStyle w:val="Akapitzlist"/>
        <w:numPr>
          <w:ilvl w:val="0"/>
          <w:numId w:val="32"/>
        </w:numPr>
        <w:shd w:val="clear" w:color="auto" w:fill="FFFFFF"/>
        <w:spacing w:before="100" w:beforeAutospacing="1" w:after="100" w:afterAutospacing="1" w:line="240" w:lineRule="auto"/>
        <w:jc w:val="both"/>
        <w:rPr>
          <w:rFonts w:eastAsia="Times New Roman" w:cstheme="minorHAnsi"/>
          <w:sz w:val="24"/>
          <w:szCs w:val="24"/>
          <w:lang w:val="en-US"/>
        </w:rPr>
      </w:pPr>
      <w:r w:rsidRPr="00521510">
        <w:rPr>
          <w:rFonts w:eastAsia="Times New Roman" w:cstheme="minorHAnsi"/>
          <w:sz w:val="24"/>
          <w:szCs w:val="24"/>
          <w:lang w:val="en-US"/>
        </w:rPr>
        <w:t xml:space="preserve">The slides are available for the whole </w:t>
      </w:r>
      <w:r w:rsidR="000F27CE" w:rsidRPr="00521510">
        <w:rPr>
          <w:rFonts w:eastAsia="Times New Roman" w:cstheme="minorHAnsi"/>
          <w:sz w:val="24"/>
          <w:szCs w:val="24"/>
          <w:lang w:val="en-US"/>
        </w:rPr>
        <w:t>course</w:t>
      </w:r>
      <w:r w:rsidRPr="00521510">
        <w:rPr>
          <w:rFonts w:eastAsia="Times New Roman" w:cstheme="minorHAnsi"/>
          <w:sz w:val="24"/>
          <w:szCs w:val="24"/>
          <w:lang w:val="en-US"/>
        </w:rPr>
        <w:t>. The</w:t>
      </w:r>
      <w:r w:rsidR="000F27CE" w:rsidRPr="00521510">
        <w:rPr>
          <w:rFonts w:eastAsia="Times New Roman" w:cstheme="minorHAnsi"/>
          <w:sz w:val="24"/>
          <w:szCs w:val="24"/>
          <w:lang w:val="en-US"/>
        </w:rPr>
        <w:t>y are</w:t>
      </w:r>
      <w:r w:rsidR="00484EBF" w:rsidRPr="00521510">
        <w:rPr>
          <w:rFonts w:eastAsia="Times New Roman" w:cstheme="minorHAnsi"/>
          <w:sz w:val="24"/>
          <w:szCs w:val="24"/>
          <w:lang w:val="en-US"/>
        </w:rPr>
        <w:t xml:space="preserve"> provided to students (or </w:t>
      </w:r>
      <w:r w:rsidRPr="00521510">
        <w:rPr>
          <w:rFonts w:eastAsia="Times New Roman" w:cstheme="minorHAnsi"/>
          <w:sz w:val="24"/>
          <w:szCs w:val="24"/>
          <w:lang w:val="en-US"/>
        </w:rPr>
        <w:t>uploaded in the MOODLE system</w:t>
      </w:r>
      <w:r w:rsidR="00484EBF" w:rsidRPr="00521510">
        <w:rPr>
          <w:rFonts w:eastAsia="Times New Roman" w:cstheme="minorHAnsi"/>
          <w:sz w:val="24"/>
          <w:szCs w:val="24"/>
          <w:lang w:val="en-US"/>
        </w:rPr>
        <w:t>)</w:t>
      </w:r>
      <w:r w:rsidRPr="00521510">
        <w:rPr>
          <w:rFonts w:eastAsia="Times New Roman" w:cstheme="minorHAnsi"/>
          <w:sz w:val="24"/>
          <w:szCs w:val="24"/>
          <w:lang w:val="en-US"/>
        </w:rPr>
        <w:t>. The full content</w:t>
      </w:r>
      <w:r w:rsidR="00101E7B" w:rsidRPr="00521510">
        <w:rPr>
          <w:rFonts w:eastAsia="Times New Roman" w:cstheme="minorHAnsi"/>
          <w:sz w:val="24"/>
          <w:szCs w:val="24"/>
          <w:lang w:val="en-US"/>
        </w:rPr>
        <w:t>s</w:t>
      </w:r>
      <w:r w:rsidRPr="00521510">
        <w:rPr>
          <w:rFonts w:eastAsia="Times New Roman" w:cstheme="minorHAnsi"/>
          <w:sz w:val="24"/>
          <w:szCs w:val="24"/>
          <w:lang w:val="en-US"/>
        </w:rPr>
        <w:t xml:space="preserve"> of each slide is systematically explained by the Lecturer. Additional examples which are not included in </w:t>
      </w:r>
      <w:r w:rsidR="000F27CE" w:rsidRPr="00521510">
        <w:rPr>
          <w:rFonts w:eastAsia="Times New Roman" w:cstheme="minorHAnsi"/>
          <w:sz w:val="24"/>
          <w:szCs w:val="24"/>
          <w:lang w:val="en-US"/>
        </w:rPr>
        <w:t xml:space="preserve">the </w:t>
      </w:r>
      <w:r w:rsidRPr="00521510">
        <w:rPr>
          <w:rFonts w:eastAsia="Times New Roman" w:cstheme="minorHAnsi"/>
          <w:sz w:val="24"/>
          <w:szCs w:val="24"/>
          <w:lang w:val="en-US"/>
        </w:rPr>
        <w:t xml:space="preserve">slides </w:t>
      </w:r>
      <w:r w:rsidR="000F27CE" w:rsidRPr="00521510">
        <w:rPr>
          <w:rFonts w:eastAsia="Times New Roman" w:cstheme="minorHAnsi"/>
          <w:sz w:val="24"/>
          <w:szCs w:val="24"/>
          <w:lang w:val="en-US"/>
        </w:rPr>
        <w:t>are</w:t>
      </w:r>
      <w:r w:rsidRPr="00521510">
        <w:rPr>
          <w:rFonts w:eastAsia="Times New Roman" w:cstheme="minorHAnsi"/>
          <w:sz w:val="24"/>
          <w:szCs w:val="24"/>
          <w:lang w:val="en-US"/>
        </w:rPr>
        <w:t xml:space="preserve"> proposed by the Lecturer to allow good understanding of the information provided.  </w:t>
      </w:r>
    </w:p>
    <w:p w:rsidR="00572F8E" w:rsidRPr="00521510" w:rsidRDefault="00572F8E" w:rsidP="00564B91">
      <w:pPr>
        <w:pStyle w:val="Akapitzlist"/>
        <w:numPr>
          <w:ilvl w:val="0"/>
          <w:numId w:val="32"/>
        </w:numPr>
        <w:shd w:val="clear" w:color="auto" w:fill="FFFFFF"/>
        <w:spacing w:before="100" w:beforeAutospacing="1" w:after="100" w:afterAutospacing="1" w:line="240" w:lineRule="auto"/>
        <w:jc w:val="both"/>
        <w:rPr>
          <w:rFonts w:eastAsia="Times New Roman" w:cstheme="minorHAnsi"/>
          <w:sz w:val="24"/>
          <w:szCs w:val="24"/>
          <w:lang w:val="en-US"/>
        </w:rPr>
      </w:pPr>
      <w:r w:rsidRPr="00521510">
        <w:rPr>
          <w:rFonts w:eastAsia="Times New Roman" w:cstheme="minorHAnsi"/>
          <w:sz w:val="24"/>
          <w:szCs w:val="24"/>
          <w:lang w:val="en-US"/>
        </w:rPr>
        <w:t>The slides contain exercises with solutions for the good understanding of the content of each chapter. These solutions are systematically explained (during the lecture) by the Lecturer.</w:t>
      </w:r>
    </w:p>
    <w:p w:rsidR="00572F8E" w:rsidRPr="00521510" w:rsidRDefault="00572F8E" w:rsidP="0040034F">
      <w:pPr>
        <w:numPr>
          <w:ilvl w:val="0"/>
          <w:numId w:val="32"/>
        </w:numPr>
        <w:shd w:val="clear" w:color="auto" w:fill="FFFFFF"/>
        <w:spacing w:before="100" w:beforeAutospacing="1" w:after="100" w:afterAutospacing="1" w:line="240" w:lineRule="auto"/>
        <w:jc w:val="both"/>
        <w:rPr>
          <w:rFonts w:eastAsia="Times New Roman" w:cstheme="minorHAnsi"/>
          <w:sz w:val="24"/>
          <w:szCs w:val="24"/>
          <w:lang w:val="en-US"/>
        </w:rPr>
      </w:pPr>
      <w:r w:rsidRPr="00521510">
        <w:rPr>
          <w:rFonts w:eastAsia="Times New Roman" w:cstheme="minorHAnsi"/>
          <w:sz w:val="24"/>
          <w:szCs w:val="24"/>
          <w:lang w:val="en-US"/>
        </w:rPr>
        <w:t xml:space="preserve">The </w:t>
      </w:r>
      <w:r w:rsidR="000F27CE" w:rsidRPr="00521510">
        <w:rPr>
          <w:rFonts w:eastAsia="Times New Roman" w:cstheme="minorHAnsi"/>
          <w:sz w:val="24"/>
          <w:szCs w:val="24"/>
          <w:lang w:val="en-US"/>
        </w:rPr>
        <w:t>s</w:t>
      </w:r>
      <w:r w:rsidRPr="00521510">
        <w:rPr>
          <w:rFonts w:eastAsia="Times New Roman" w:cstheme="minorHAnsi"/>
          <w:sz w:val="24"/>
          <w:szCs w:val="24"/>
          <w:lang w:val="en-US"/>
        </w:rPr>
        <w:t xml:space="preserve">lides contain </w:t>
      </w:r>
      <w:r w:rsidR="000F27CE" w:rsidRPr="00521510">
        <w:rPr>
          <w:rFonts w:eastAsia="Times New Roman" w:cstheme="minorHAnsi"/>
          <w:sz w:val="24"/>
          <w:szCs w:val="24"/>
          <w:lang w:val="en-US"/>
        </w:rPr>
        <w:t xml:space="preserve">also </w:t>
      </w:r>
      <w:r w:rsidRPr="00521510">
        <w:rPr>
          <w:rFonts w:eastAsia="Times New Roman" w:cstheme="minorHAnsi"/>
          <w:sz w:val="24"/>
          <w:szCs w:val="24"/>
          <w:lang w:val="en-US"/>
        </w:rPr>
        <w:t>exercises without solutions</w:t>
      </w:r>
      <w:r w:rsidR="000F27CE" w:rsidRPr="00521510">
        <w:rPr>
          <w:rFonts w:eastAsia="Times New Roman" w:cstheme="minorHAnsi"/>
          <w:sz w:val="24"/>
          <w:szCs w:val="24"/>
          <w:lang w:val="en-US"/>
        </w:rPr>
        <w:t xml:space="preserve">. They should </w:t>
      </w:r>
      <w:r w:rsidRPr="00521510">
        <w:rPr>
          <w:rFonts w:eastAsia="Times New Roman" w:cstheme="minorHAnsi"/>
          <w:sz w:val="24"/>
          <w:szCs w:val="24"/>
          <w:lang w:val="en-US"/>
        </w:rPr>
        <w:t>be solved by students during the lecture (this is part of oral exam). The students are fully assisted by the Lecturer in order to obtain correct/exact solutions to the proposed exercises.</w:t>
      </w:r>
      <w:r w:rsidR="000F27CE" w:rsidRPr="00521510">
        <w:rPr>
          <w:rFonts w:eastAsia="Times New Roman" w:cstheme="minorHAnsi"/>
          <w:sz w:val="24"/>
          <w:szCs w:val="24"/>
          <w:lang w:val="en-US"/>
        </w:rPr>
        <w:t xml:space="preserve"> </w:t>
      </w:r>
      <w:r w:rsidRPr="00521510">
        <w:rPr>
          <w:rFonts w:eastAsia="Times New Roman" w:cstheme="minorHAnsi"/>
          <w:sz w:val="24"/>
          <w:szCs w:val="24"/>
          <w:lang w:val="en-US"/>
        </w:rPr>
        <w:t xml:space="preserve">This </w:t>
      </w:r>
      <w:r w:rsidR="000F27CE" w:rsidRPr="00521510">
        <w:rPr>
          <w:rFonts w:eastAsia="Times New Roman" w:cstheme="minorHAnsi"/>
          <w:sz w:val="24"/>
          <w:szCs w:val="24"/>
          <w:lang w:val="en-US"/>
        </w:rPr>
        <w:t>should</w:t>
      </w:r>
      <w:r w:rsidRPr="00521510">
        <w:rPr>
          <w:rFonts w:eastAsia="Times New Roman" w:cstheme="minorHAnsi"/>
          <w:sz w:val="24"/>
          <w:szCs w:val="24"/>
          <w:lang w:val="en-US"/>
        </w:rPr>
        <w:t xml:space="preserve"> help to check whether the students have understood the chapters or not.</w:t>
      </w:r>
    </w:p>
    <w:p w:rsidR="00572F8E" w:rsidRPr="00521510" w:rsidRDefault="00572F8E" w:rsidP="00572F8E">
      <w:pPr>
        <w:numPr>
          <w:ilvl w:val="0"/>
          <w:numId w:val="32"/>
        </w:numPr>
        <w:shd w:val="clear" w:color="auto" w:fill="FFFFFF"/>
        <w:spacing w:before="100" w:beforeAutospacing="1" w:after="100" w:afterAutospacing="1" w:line="240" w:lineRule="auto"/>
        <w:rPr>
          <w:rFonts w:eastAsia="Times New Roman" w:cstheme="minorHAnsi"/>
          <w:sz w:val="24"/>
          <w:szCs w:val="24"/>
          <w:lang w:val="en-US"/>
        </w:rPr>
      </w:pPr>
      <w:r w:rsidRPr="00521510">
        <w:rPr>
          <w:rFonts w:eastAsia="Times New Roman" w:cstheme="minorHAnsi"/>
          <w:sz w:val="24"/>
          <w:szCs w:val="24"/>
          <w:lang w:val="en-US"/>
        </w:rPr>
        <w:t xml:space="preserve">Several exercises </w:t>
      </w:r>
      <w:r w:rsidR="000F27CE" w:rsidRPr="00521510">
        <w:rPr>
          <w:rFonts w:eastAsia="Times New Roman" w:cstheme="minorHAnsi"/>
          <w:sz w:val="24"/>
          <w:szCs w:val="24"/>
          <w:lang w:val="en-US"/>
        </w:rPr>
        <w:t>are</w:t>
      </w:r>
      <w:r w:rsidRPr="00521510">
        <w:rPr>
          <w:rFonts w:eastAsia="Times New Roman" w:cstheme="minorHAnsi"/>
          <w:sz w:val="24"/>
          <w:szCs w:val="24"/>
          <w:lang w:val="en-US"/>
        </w:rPr>
        <w:t xml:space="preserve"> proposed by the Lecturer to be solved by students as projects. This </w:t>
      </w:r>
      <w:r w:rsidR="000F27CE" w:rsidRPr="00521510">
        <w:rPr>
          <w:rFonts w:eastAsia="Times New Roman" w:cstheme="minorHAnsi"/>
          <w:sz w:val="24"/>
          <w:szCs w:val="24"/>
          <w:lang w:val="en-US"/>
        </w:rPr>
        <w:t>should</w:t>
      </w:r>
      <w:r w:rsidRPr="00521510">
        <w:rPr>
          <w:rFonts w:eastAsia="Times New Roman" w:cstheme="minorHAnsi"/>
          <w:sz w:val="24"/>
          <w:szCs w:val="24"/>
          <w:lang w:val="en-US"/>
        </w:rPr>
        <w:t xml:space="preserve"> help to test the self-learning potential of students.</w:t>
      </w:r>
    </w:p>
    <w:p w:rsidR="00855C51" w:rsidRPr="00855C51" w:rsidRDefault="00855C51" w:rsidP="00855C51">
      <w:pPr>
        <w:pStyle w:val="Nagwek1"/>
        <w:rPr>
          <w:lang w:val="en-GB"/>
        </w:rPr>
      </w:pPr>
      <w:r w:rsidRPr="00855C51">
        <w:rPr>
          <w:lang w:val="en-GB"/>
        </w:rPr>
        <w:t>Assessment method</w:t>
      </w:r>
    </w:p>
    <w:p w:rsidR="007265E7" w:rsidRPr="00C73D7B" w:rsidRDefault="001F6C0B" w:rsidP="00855C51">
      <w:pPr>
        <w:spacing w:before="60" w:line="276" w:lineRule="auto"/>
        <w:rPr>
          <w:sz w:val="24"/>
          <w:szCs w:val="24"/>
          <w:lang w:val="en-GB"/>
        </w:rPr>
      </w:pPr>
      <w:r w:rsidRPr="00521510">
        <w:rPr>
          <w:sz w:val="24"/>
          <w:szCs w:val="24"/>
          <w:lang w:val="en-GB"/>
        </w:rPr>
        <w:t>Mid-term and final oral and/or written examination, exercises from case studies</w:t>
      </w:r>
      <w:r w:rsidR="007265E7" w:rsidRPr="00521510">
        <w:rPr>
          <w:sz w:val="24"/>
          <w:szCs w:val="24"/>
          <w:lang w:val="en-GB"/>
        </w:rPr>
        <w:t>.</w:t>
      </w:r>
    </w:p>
    <w:p w:rsidR="00855C51" w:rsidRPr="00855C51" w:rsidRDefault="00855C51" w:rsidP="00855C51">
      <w:pPr>
        <w:pStyle w:val="Nagwek1"/>
        <w:rPr>
          <w:lang w:val="en-GB"/>
        </w:rPr>
      </w:pPr>
      <w:r w:rsidRPr="00855C51">
        <w:rPr>
          <w:lang w:val="en-GB"/>
        </w:rPr>
        <w:t xml:space="preserve">Textbooks </w:t>
      </w:r>
      <w:r w:rsidR="008C44FD">
        <w:rPr>
          <w:lang w:val="en-GB"/>
        </w:rPr>
        <w:t xml:space="preserve">- </w:t>
      </w:r>
      <w:r w:rsidRPr="00855C51">
        <w:rPr>
          <w:lang w:val="en-GB"/>
        </w:rPr>
        <w:t>Publications</w:t>
      </w:r>
      <w:r w:rsidR="008C44FD">
        <w:rPr>
          <w:lang w:val="en-GB"/>
        </w:rPr>
        <w:t xml:space="preserve"> - Software</w:t>
      </w:r>
    </w:p>
    <w:p w:rsidR="00A55B3F" w:rsidRPr="00A55B3F" w:rsidRDefault="00A55B3F" w:rsidP="00C17C15">
      <w:pPr>
        <w:shd w:val="clear" w:color="auto" w:fill="FFFFFF" w:themeFill="background1"/>
        <w:spacing w:before="60" w:line="276" w:lineRule="auto"/>
        <w:rPr>
          <w:b/>
          <w:sz w:val="8"/>
          <w:szCs w:val="8"/>
          <w:u w:val="single"/>
          <w:lang w:val="en-GB"/>
        </w:rPr>
      </w:pPr>
    </w:p>
    <w:p w:rsidR="00855C51" w:rsidRPr="00C73D7B" w:rsidRDefault="008C44FD" w:rsidP="00C17C15">
      <w:pPr>
        <w:shd w:val="clear" w:color="auto" w:fill="FFFFFF" w:themeFill="background1"/>
        <w:spacing w:before="60" w:line="276" w:lineRule="auto"/>
        <w:rPr>
          <w:rFonts w:cstheme="minorHAnsi"/>
          <w:b/>
          <w:sz w:val="24"/>
          <w:szCs w:val="24"/>
          <w:u w:val="single"/>
          <w:lang w:val="en-GB"/>
        </w:rPr>
      </w:pPr>
      <w:r w:rsidRPr="00C73D7B">
        <w:rPr>
          <w:rFonts w:cstheme="minorHAnsi"/>
          <w:b/>
          <w:sz w:val="24"/>
          <w:szCs w:val="24"/>
          <w:u w:val="single"/>
          <w:lang w:val="en-GB"/>
        </w:rPr>
        <w:t>Textbooks</w:t>
      </w:r>
    </w:p>
    <w:p w:rsidR="008C44FD" w:rsidRPr="00C73D7B" w:rsidRDefault="00865A42" w:rsidP="00865A42">
      <w:pPr>
        <w:pStyle w:val="Akapitzlist"/>
        <w:numPr>
          <w:ilvl w:val="0"/>
          <w:numId w:val="36"/>
        </w:numPr>
        <w:shd w:val="clear" w:color="auto" w:fill="FFFFFF" w:themeFill="background1"/>
        <w:spacing w:before="0" w:line="240" w:lineRule="auto"/>
        <w:rPr>
          <w:rStyle w:val="a-size-base6"/>
          <w:rFonts w:cstheme="minorHAnsi"/>
          <w:sz w:val="24"/>
          <w:szCs w:val="24"/>
          <w:lang w:val="en-US"/>
        </w:rPr>
      </w:pPr>
      <w:r>
        <w:rPr>
          <w:rFonts w:cstheme="minorHAnsi"/>
          <w:sz w:val="24"/>
          <w:szCs w:val="24"/>
          <w:lang w:val="en-US"/>
        </w:rPr>
        <w:t>Gnap, J.,</w:t>
      </w:r>
      <w:r w:rsidR="00E64F8B" w:rsidRPr="00C73D7B">
        <w:rPr>
          <w:rFonts w:cstheme="minorHAnsi"/>
          <w:sz w:val="24"/>
          <w:szCs w:val="24"/>
          <w:lang w:val="en-US"/>
        </w:rPr>
        <w:t xml:space="preserve"> </w:t>
      </w:r>
      <w:r>
        <w:rPr>
          <w:rFonts w:cstheme="minorHAnsi"/>
          <w:sz w:val="24"/>
          <w:szCs w:val="24"/>
          <w:lang w:val="en-US"/>
        </w:rPr>
        <w:t>Poliak, M.,</w:t>
      </w:r>
      <w:r w:rsidR="00E64F8B" w:rsidRPr="00C73D7B">
        <w:rPr>
          <w:rFonts w:cstheme="minorHAnsi"/>
          <w:sz w:val="24"/>
          <w:szCs w:val="24"/>
          <w:lang w:val="en-US"/>
        </w:rPr>
        <w:t xml:space="preserve"> </w:t>
      </w:r>
      <w:proofErr w:type="spellStart"/>
      <w:r>
        <w:rPr>
          <w:rFonts w:cstheme="minorHAnsi"/>
          <w:sz w:val="24"/>
          <w:szCs w:val="24"/>
          <w:lang w:val="en-US"/>
        </w:rPr>
        <w:t>Konečný</w:t>
      </w:r>
      <w:proofErr w:type="spellEnd"/>
      <w:r>
        <w:rPr>
          <w:rFonts w:cstheme="minorHAnsi"/>
          <w:sz w:val="24"/>
          <w:szCs w:val="24"/>
          <w:lang w:val="en-US"/>
        </w:rPr>
        <w:t>, V.</w:t>
      </w:r>
      <w:r w:rsidR="00E64F8B" w:rsidRPr="00C73D7B">
        <w:rPr>
          <w:rFonts w:cstheme="minorHAnsi"/>
          <w:sz w:val="24"/>
          <w:szCs w:val="24"/>
          <w:lang w:val="en-US"/>
        </w:rPr>
        <w:t>:</w:t>
      </w:r>
      <w:r w:rsidR="00E64F8B" w:rsidRPr="00EA2D60">
        <w:rPr>
          <w:rFonts w:cstheme="minorHAnsi"/>
          <w:sz w:val="24"/>
          <w:szCs w:val="24"/>
          <w:lang w:val="en-GB"/>
        </w:rPr>
        <w:t xml:space="preserve"> </w:t>
      </w:r>
      <w:r w:rsidRPr="00865A42">
        <w:rPr>
          <w:rFonts w:cstheme="minorHAnsi"/>
          <w:sz w:val="24"/>
          <w:szCs w:val="24"/>
          <w:lang w:val="en-US"/>
        </w:rPr>
        <w:t>Economy of Road and Urban Transport</w:t>
      </w:r>
      <w:r w:rsidR="00E64F8B" w:rsidRPr="00C73D7B">
        <w:rPr>
          <w:rFonts w:cstheme="minorHAnsi"/>
          <w:sz w:val="24"/>
          <w:szCs w:val="24"/>
          <w:lang w:val="en-US"/>
        </w:rPr>
        <w:t>.</w:t>
      </w:r>
      <w:r w:rsidR="00E64F8B" w:rsidRPr="00C73D7B">
        <w:rPr>
          <w:rFonts w:cstheme="minorHAnsi"/>
          <w:color w:val="111111"/>
          <w:sz w:val="24"/>
          <w:szCs w:val="24"/>
          <w:lang w:val="en-US"/>
        </w:rPr>
        <w:t xml:space="preserve"> </w:t>
      </w:r>
    </w:p>
    <w:p w:rsidR="00865A42" w:rsidRPr="000D2FB2" w:rsidRDefault="00865A42" w:rsidP="00865A42">
      <w:pPr>
        <w:pStyle w:val="Akapitzlist"/>
        <w:numPr>
          <w:ilvl w:val="0"/>
          <w:numId w:val="36"/>
        </w:numPr>
        <w:shd w:val="clear" w:color="auto" w:fill="FFFFFF" w:themeFill="background1"/>
        <w:spacing w:before="0" w:line="240" w:lineRule="auto"/>
        <w:rPr>
          <w:rFonts w:cstheme="minorHAnsi"/>
          <w:sz w:val="24"/>
          <w:szCs w:val="24"/>
          <w:lang w:val="en-US"/>
        </w:rPr>
      </w:pPr>
      <w:proofErr w:type="spellStart"/>
      <w:r>
        <w:rPr>
          <w:rFonts w:cstheme="minorHAnsi"/>
          <w:sz w:val="24"/>
          <w:szCs w:val="24"/>
          <w:lang w:val="en-US"/>
        </w:rPr>
        <w:t>Konečný</w:t>
      </w:r>
      <w:proofErr w:type="spellEnd"/>
      <w:r>
        <w:rPr>
          <w:rFonts w:cstheme="minorHAnsi"/>
          <w:sz w:val="24"/>
          <w:szCs w:val="24"/>
          <w:lang w:val="en-US"/>
        </w:rPr>
        <w:t>, V.</w:t>
      </w:r>
      <w:r w:rsidRPr="00C73D7B">
        <w:rPr>
          <w:rFonts w:cstheme="minorHAnsi"/>
          <w:sz w:val="24"/>
          <w:szCs w:val="24"/>
          <w:lang w:val="en-US"/>
        </w:rPr>
        <w:t>:</w:t>
      </w:r>
      <w:r w:rsidRPr="00EA2D60">
        <w:rPr>
          <w:rFonts w:cstheme="minorHAnsi"/>
          <w:sz w:val="24"/>
          <w:szCs w:val="24"/>
          <w:lang w:val="en-GB"/>
        </w:rPr>
        <w:t xml:space="preserve"> </w:t>
      </w:r>
      <w:r w:rsidRPr="00865A42">
        <w:rPr>
          <w:rFonts w:cstheme="minorHAnsi"/>
          <w:sz w:val="24"/>
          <w:szCs w:val="24"/>
          <w:lang w:val="en-US"/>
        </w:rPr>
        <w:t>Methods of Economic Analysis and their Importance for Road Transport Company</w:t>
      </w:r>
      <w:r w:rsidRPr="00C73D7B">
        <w:rPr>
          <w:rFonts w:cstheme="minorHAnsi"/>
          <w:sz w:val="24"/>
          <w:szCs w:val="24"/>
          <w:lang w:val="en-US"/>
        </w:rPr>
        <w:t>.</w:t>
      </w:r>
      <w:r w:rsidRPr="00C73D7B">
        <w:rPr>
          <w:rFonts w:cstheme="minorHAnsi"/>
          <w:color w:val="111111"/>
          <w:sz w:val="24"/>
          <w:szCs w:val="24"/>
          <w:lang w:val="en-US"/>
        </w:rPr>
        <w:t xml:space="preserve"> </w:t>
      </w:r>
    </w:p>
    <w:p w:rsidR="000D2FB2" w:rsidRPr="009D0552" w:rsidRDefault="000D2FB2" w:rsidP="000D2FB2">
      <w:pPr>
        <w:pStyle w:val="Akapitzlist"/>
        <w:numPr>
          <w:ilvl w:val="0"/>
          <w:numId w:val="36"/>
        </w:numPr>
        <w:shd w:val="clear" w:color="auto" w:fill="FFFFFF" w:themeFill="background1"/>
        <w:spacing w:before="0" w:line="240" w:lineRule="auto"/>
        <w:rPr>
          <w:rFonts w:cstheme="minorHAnsi"/>
          <w:sz w:val="24"/>
          <w:szCs w:val="24"/>
          <w:lang w:val="en-US"/>
        </w:rPr>
      </w:pPr>
      <w:r>
        <w:rPr>
          <w:rFonts w:cstheme="minorHAnsi"/>
          <w:sz w:val="24"/>
          <w:szCs w:val="24"/>
          <w:lang w:val="en-US"/>
        </w:rPr>
        <w:t>Button K.</w:t>
      </w:r>
      <w:r w:rsidRPr="00C73D7B">
        <w:rPr>
          <w:rFonts w:cstheme="minorHAnsi"/>
          <w:sz w:val="24"/>
          <w:szCs w:val="24"/>
          <w:lang w:val="en-US"/>
        </w:rPr>
        <w:t>:</w:t>
      </w:r>
      <w:r w:rsidRPr="00EA2D60">
        <w:rPr>
          <w:rFonts w:cstheme="minorHAnsi"/>
          <w:sz w:val="24"/>
          <w:szCs w:val="24"/>
          <w:lang w:val="en-GB"/>
        </w:rPr>
        <w:t xml:space="preserve"> </w:t>
      </w:r>
      <w:r>
        <w:rPr>
          <w:rFonts w:cstheme="minorHAnsi"/>
          <w:sz w:val="24"/>
          <w:szCs w:val="24"/>
          <w:lang w:val="en-US"/>
        </w:rPr>
        <w:t>Transport economics. 3</w:t>
      </w:r>
      <w:r w:rsidRPr="009D0552">
        <w:rPr>
          <w:rFonts w:cstheme="minorHAnsi"/>
          <w:sz w:val="24"/>
          <w:szCs w:val="24"/>
          <w:vertAlign w:val="superscript"/>
          <w:lang w:val="en-US"/>
        </w:rPr>
        <w:t>rd</w:t>
      </w:r>
      <w:r>
        <w:rPr>
          <w:rFonts w:cstheme="minorHAnsi"/>
          <w:sz w:val="24"/>
          <w:szCs w:val="24"/>
          <w:lang w:val="en-US"/>
        </w:rPr>
        <w:t xml:space="preserve"> Edition</w:t>
      </w:r>
      <w:r w:rsidRPr="00C73D7B">
        <w:rPr>
          <w:rFonts w:cstheme="minorHAnsi"/>
          <w:sz w:val="24"/>
          <w:szCs w:val="24"/>
          <w:lang w:val="en-US"/>
        </w:rPr>
        <w:t>.</w:t>
      </w:r>
      <w:r>
        <w:rPr>
          <w:rFonts w:cstheme="minorHAnsi"/>
          <w:sz w:val="24"/>
          <w:szCs w:val="24"/>
          <w:lang w:val="en-US"/>
        </w:rPr>
        <w:t xml:space="preserve"> Edward Elgar. UK</w:t>
      </w:r>
    </w:p>
    <w:p w:rsidR="000D2FB2" w:rsidRDefault="000D2FB2" w:rsidP="000D2FB2">
      <w:pPr>
        <w:pStyle w:val="Akapitzlist"/>
        <w:numPr>
          <w:ilvl w:val="0"/>
          <w:numId w:val="36"/>
        </w:numPr>
        <w:shd w:val="clear" w:color="auto" w:fill="FFFFFF" w:themeFill="background1"/>
        <w:spacing w:before="0" w:line="240" w:lineRule="auto"/>
        <w:rPr>
          <w:rStyle w:val="a-size-base6"/>
          <w:rFonts w:cstheme="minorHAnsi"/>
          <w:sz w:val="24"/>
          <w:szCs w:val="24"/>
          <w:lang w:val="en-US"/>
        </w:rPr>
      </w:pPr>
      <w:r>
        <w:rPr>
          <w:rStyle w:val="a-size-base6"/>
          <w:rFonts w:cstheme="minorHAnsi"/>
          <w:sz w:val="24"/>
          <w:szCs w:val="24"/>
          <w:lang w:val="en-US"/>
        </w:rPr>
        <w:t xml:space="preserve">Cowie J., </w:t>
      </w:r>
      <w:proofErr w:type="spellStart"/>
      <w:r>
        <w:rPr>
          <w:rStyle w:val="a-size-base6"/>
          <w:rFonts w:cstheme="minorHAnsi"/>
          <w:sz w:val="24"/>
          <w:szCs w:val="24"/>
          <w:lang w:val="en-US"/>
        </w:rPr>
        <w:t>Ison</w:t>
      </w:r>
      <w:proofErr w:type="spellEnd"/>
      <w:r>
        <w:rPr>
          <w:rStyle w:val="a-size-base6"/>
          <w:rFonts w:cstheme="minorHAnsi"/>
          <w:sz w:val="24"/>
          <w:szCs w:val="24"/>
          <w:lang w:val="en-US"/>
        </w:rPr>
        <w:t xml:space="preserve"> S., Rye T., </w:t>
      </w:r>
      <w:proofErr w:type="spellStart"/>
      <w:r>
        <w:rPr>
          <w:rStyle w:val="a-size-base6"/>
          <w:rFonts w:cstheme="minorHAnsi"/>
          <w:sz w:val="24"/>
          <w:szCs w:val="24"/>
          <w:lang w:val="en-US"/>
        </w:rPr>
        <w:t>Riddington</w:t>
      </w:r>
      <w:proofErr w:type="spellEnd"/>
      <w:r>
        <w:rPr>
          <w:rStyle w:val="a-size-base6"/>
          <w:rFonts w:cstheme="minorHAnsi"/>
          <w:sz w:val="24"/>
          <w:szCs w:val="24"/>
          <w:lang w:val="en-US"/>
        </w:rPr>
        <w:t xml:space="preserve"> G.: The Economics of Transport. A theoretical and applied perspective</w:t>
      </w:r>
    </w:p>
    <w:p w:rsidR="000D2FB2" w:rsidRDefault="000D2FB2" w:rsidP="000D2FB2">
      <w:pPr>
        <w:pStyle w:val="Akapitzlist"/>
        <w:numPr>
          <w:ilvl w:val="0"/>
          <w:numId w:val="36"/>
        </w:numPr>
        <w:shd w:val="clear" w:color="auto" w:fill="FFFFFF" w:themeFill="background1"/>
        <w:spacing w:before="0" w:line="240" w:lineRule="auto"/>
        <w:rPr>
          <w:rStyle w:val="a-size-base6"/>
          <w:rFonts w:cstheme="minorHAnsi"/>
          <w:sz w:val="24"/>
          <w:szCs w:val="24"/>
          <w:lang w:val="en-US"/>
        </w:rPr>
      </w:pPr>
      <w:r>
        <w:rPr>
          <w:rStyle w:val="a-size-base6"/>
          <w:rFonts w:cstheme="minorHAnsi"/>
          <w:sz w:val="24"/>
          <w:szCs w:val="24"/>
          <w:lang w:val="en-US"/>
        </w:rPr>
        <w:t>McCarthy S. P.: Transportation Economics. Theory and Practice: A Case Study Approach</w:t>
      </w:r>
    </w:p>
    <w:p w:rsidR="000D2FB2" w:rsidRDefault="000D2FB2" w:rsidP="000D2FB2">
      <w:pPr>
        <w:pStyle w:val="Akapitzlist"/>
        <w:numPr>
          <w:ilvl w:val="0"/>
          <w:numId w:val="36"/>
        </w:numPr>
        <w:shd w:val="clear" w:color="auto" w:fill="FFFFFF" w:themeFill="background1"/>
        <w:spacing w:before="0" w:line="240" w:lineRule="auto"/>
        <w:rPr>
          <w:rStyle w:val="a-size-base6"/>
          <w:rFonts w:cstheme="minorHAnsi"/>
          <w:sz w:val="24"/>
          <w:szCs w:val="24"/>
          <w:lang w:val="en-US"/>
        </w:rPr>
      </w:pPr>
      <w:proofErr w:type="spellStart"/>
      <w:r>
        <w:rPr>
          <w:rStyle w:val="a-size-base6"/>
          <w:rFonts w:cstheme="minorHAnsi"/>
          <w:sz w:val="24"/>
          <w:szCs w:val="24"/>
          <w:lang w:val="en-US"/>
        </w:rPr>
        <w:t>Savy</w:t>
      </w:r>
      <w:proofErr w:type="spellEnd"/>
      <w:r>
        <w:rPr>
          <w:rStyle w:val="a-size-base6"/>
          <w:rFonts w:cstheme="minorHAnsi"/>
          <w:sz w:val="24"/>
          <w:szCs w:val="24"/>
          <w:lang w:val="en-US"/>
        </w:rPr>
        <w:t xml:space="preserve"> M., Burnham J.: Freight Transport and the Modern Economy</w:t>
      </w:r>
    </w:p>
    <w:p w:rsidR="000D2FB2" w:rsidRDefault="000D2FB2" w:rsidP="000D2FB2">
      <w:pPr>
        <w:pStyle w:val="Akapitzlist"/>
        <w:numPr>
          <w:ilvl w:val="0"/>
          <w:numId w:val="36"/>
        </w:numPr>
        <w:shd w:val="clear" w:color="auto" w:fill="FFFFFF" w:themeFill="background1"/>
        <w:spacing w:before="0" w:line="240" w:lineRule="auto"/>
        <w:rPr>
          <w:rStyle w:val="a-size-base6"/>
          <w:rFonts w:cstheme="minorHAnsi"/>
          <w:sz w:val="24"/>
          <w:szCs w:val="24"/>
          <w:lang w:val="en-US"/>
        </w:rPr>
      </w:pPr>
      <w:proofErr w:type="spellStart"/>
      <w:r>
        <w:rPr>
          <w:rStyle w:val="a-size-base6"/>
          <w:rFonts w:cstheme="minorHAnsi"/>
          <w:sz w:val="24"/>
          <w:szCs w:val="24"/>
          <w:lang w:val="en-US"/>
        </w:rPr>
        <w:t>Dolinayová</w:t>
      </w:r>
      <w:proofErr w:type="spellEnd"/>
      <w:r>
        <w:rPr>
          <w:rStyle w:val="a-size-base6"/>
          <w:rFonts w:cstheme="minorHAnsi"/>
          <w:sz w:val="24"/>
          <w:szCs w:val="24"/>
          <w:lang w:val="en-US"/>
        </w:rPr>
        <w:t xml:space="preserve"> A., </w:t>
      </w:r>
      <w:proofErr w:type="spellStart"/>
      <w:r>
        <w:rPr>
          <w:rStyle w:val="a-size-base6"/>
          <w:rFonts w:cstheme="minorHAnsi"/>
          <w:sz w:val="24"/>
          <w:szCs w:val="24"/>
          <w:lang w:val="en-US"/>
        </w:rPr>
        <w:t>Nedeliaková</w:t>
      </w:r>
      <w:proofErr w:type="spellEnd"/>
      <w:r>
        <w:rPr>
          <w:rStyle w:val="a-size-base6"/>
          <w:rFonts w:cstheme="minorHAnsi"/>
          <w:sz w:val="24"/>
          <w:szCs w:val="24"/>
          <w:lang w:val="en-US"/>
        </w:rPr>
        <w:t xml:space="preserve"> E., </w:t>
      </w:r>
      <w:proofErr w:type="spellStart"/>
      <w:r>
        <w:rPr>
          <w:rStyle w:val="a-size-base6"/>
          <w:rFonts w:cstheme="minorHAnsi"/>
          <w:sz w:val="24"/>
          <w:szCs w:val="24"/>
          <w:lang w:val="en-US"/>
        </w:rPr>
        <w:t>Brumerčíkova</w:t>
      </w:r>
      <w:proofErr w:type="spellEnd"/>
      <w:r>
        <w:rPr>
          <w:rStyle w:val="a-size-base6"/>
          <w:rFonts w:cstheme="minorHAnsi"/>
          <w:sz w:val="24"/>
          <w:szCs w:val="24"/>
          <w:lang w:val="en-US"/>
        </w:rPr>
        <w:t xml:space="preserve"> E.: Economic of Railway Transport</w:t>
      </w:r>
    </w:p>
    <w:p w:rsidR="000D2FB2" w:rsidRPr="00C73D7B" w:rsidRDefault="000D2FB2" w:rsidP="000D2FB2">
      <w:pPr>
        <w:pStyle w:val="Akapitzlist"/>
        <w:shd w:val="clear" w:color="auto" w:fill="FFFFFF" w:themeFill="background1"/>
        <w:spacing w:before="0" w:line="240" w:lineRule="auto"/>
        <w:ind w:left="786"/>
        <w:rPr>
          <w:rStyle w:val="a-size-base6"/>
          <w:rFonts w:cstheme="minorHAnsi"/>
          <w:sz w:val="24"/>
          <w:szCs w:val="24"/>
          <w:lang w:val="en-US"/>
        </w:rPr>
      </w:pPr>
    </w:p>
    <w:p w:rsidR="00212C51" w:rsidRPr="00C73D7B" w:rsidRDefault="00212C51" w:rsidP="00212C51">
      <w:pPr>
        <w:pStyle w:val="Akapitzlist"/>
        <w:shd w:val="clear" w:color="auto" w:fill="FFFFFF" w:themeFill="background1"/>
        <w:spacing w:before="0" w:line="240" w:lineRule="auto"/>
        <w:ind w:left="1429"/>
        <w:rPr>
          <w:rFonts w:cstheme="minorHAnsi"/>
          <w:sz w:val="24"/>
          <w:szCs w:val="24"/>
          <w:lang w:val="en-US"/>
        </w:rPr>
      </w:pPr>
    </w:p>
    <w:sectPr w:rsidR="00212C51" w:rsidRPr="00C73D7B" w:rsidSect="00E1433F">
      <w:headerReference w:type="default" r:id="rId8"/>
      <w:footerReference w:type="default" r:id="rId9"/>
      <w:pgSz w:w="11906" w:h="16838"/>
      <w:pgMar w:top="1843" w:right="851" w:bottom="1418" w:left="1418"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52E" w:rsidRDefault="0072152E" w:rsidP="00DB59D0">
      <w:pPr>
        <w:spacing w:line="240" w:lineRule="auto"/>
      </w:pPr>
      <w:r>
        <w:separator/>
      </w:r>
    </w:p>
  </w:endnote>
  <w:endnote w:type="continuationSeparator" w:id="0">
    <w:p w:rsidR="0072152E" w:rsidRDefault="0072152E" w:rsidP="00DB5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0CE" w:rsidRDefault="005210CE" w:rsidP="005210CE">
    <w:pPr>
      <w:pStyle w:val="Stopka"/>
    </w:pPr>
    <w:r>
      <w:rPr>
        <w:noProof/>
        <w:lang w:eastAsia="pl-PL"/>
      </w:rPr>
      <mc:AlternateContent>
        <mc:Choice Requires="wpg">
          <w:drawing>
            <wp:anchor distT="0" distB="0" distL="114300" distR="114300" simplePos="0" relativeHeight="251663360" behindDoc="0" locked="0" layoutInCell="1" allowOverlap="1" wp14:anchorId="130B8BDB" wp14:editId="3D010C5A">
              <wp:simplePos x="0" y="0"/>
              <wp:positionH relativeFrom="page">
                <wp:posOffset>276045</wp:posOffset>
              </wp:positionH>
              <wp:positionV relativeFrom="bottomMargin">
                <wp:posOffset>33787</wp:posOffset>
              </wp:positionV>
              <wp:extent cx="6726690" cy="603681"/>
              <wp:effectExtent l="0" t="0" r="4445" b="0"/>
              <wp:wrapNone/>
              <wp:docPr id="1" name="Grupa 155"/>
              <wp:cNvGraphicFramePr/>
              <a:graphic xmlns:a="http://schemas.openxmlformats.org/drawingml/2006/main">
                <a:graphicData uri="http://schemas.microsoft.com/office/word/2010/wordprocessingGroup">
                  <wpg:wgp>
                    <wpg:cNvGrpSpPr/>
                    <wpg:grpSpPr>
                      <a:xfrm>
                        <a:off x="0" y="0"/>
                        <a:ext cx="6726690" cy="603681"/>
                        <a:chOff x="0" y="-199627"/>
                        <a:chExt cx="6585963" cy="604347"/>
                      </a:xfrm>
                    </wpg:grpSpPr>
                    <wps:wsp>
                      <wps:cNvPr id="2" name="Prostokąt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Pole tekstowe 157"/>
                      <wps:cNvSpPr txBox="1"/>
                      <wps:spPr>
                        <a:xfrm>
                          <a:off x="228522" y="-199627"/>
                          <a:ext cx="6357441" cy="604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10CE" w:rsidRPr="00AC27EA" w:rsidRDefault="005210CE" w:rsidP="005210CE">
                            <w:pPr>
                              <w:pStyle w:val="Stopka"/>
                              <w:jc w:val="center"/>
                              <w:rPr>
                                <w:caps/>
                                <w:color w:val="808080" w:themeColor="background1" w:themeShade="80"/>
                                <w:sz w:val="13"/>
                                <w:szCs w:val="20"/>
                                <w:lang w:val="en-US"/>
                              </w:rPr>
                            </w:pPr>
                            <w:r w:rsidRPr="00AC27EA">
                              <w:rPr>
                                <w:color w:val="808080" w:themeColor="background1" w:themeShade="80"/>
                                <w:sz w:val="13"/>
                                <w:szCs w:val="20"/>
                                <w:lang w:val="en-US"/>
                              </w:rPr>
                              <w:t xml:space="preserve">Master Curriculum, </w:t>
                            </w:r>
                            <w:r w:rsidRPr="00AC27EA">
                              <w:rPr>
                                <w:color w:val="FF0000"/>
                                <w:sz w:val="13"/>
                                <w:szCs w:val="20"/>
                                <w:lang w:val="en-US"/>
                              </w:rPr>
                              <w:t>INTRAS for Uzbekistan, COMMON TRACK (for ALL)</w:t>
                            </w:r>
                            <w:r>
                              <w:rPr>
                                <w:color w:val="FF0000"/>
                                <w:sz w:val="13"/>
                                <w:szCs w:val="20"/>
                                <w:lang w:val="en-US"/>
                              </w:rPr>
                              <w:br/>
                            </w:r>
                            <w:r w:rsidRPr="00AC27EA">
                              <w:rPr>
                                <w:color w:val="808080" w:themeColor="background1" w:themeShade="80"/>
                                <w:sz w:val="13"/>
                                <w:szCs w:val="20"/>
                                <w:lang w:val="en-US"/>
                              </w:rPr>
                              <w:t>Intelligent Transport Systems: New ICT based Master’s Curricula in Uzbekistan</w:t>
                            </w:r>
                            <w:r>
                              <w:rPr>
                                <w:color w:val="808080" w:themeColor="background1" w:themeShade="80"/>
                                <w:sz w:val="13"/>
                                <w:szCs w:val="20"/>
                                <w:lang w:val="en-US"/>
                              </w:rPr>
                              <w:br/>
                            </w:r>
                            <w:r w:rsidRPr="00AC27EA">
                              <w:rPr>
                                <w:color w:val="808080" w:themeColor="background1" w:themeShade="80"/>
                                <w:sz w:val="13"/>
                                <w:szCs w:val="20"/>
                                <w:lang w:val="en-US"/>
                              </w:rPr>
                              <w:t>AGREEMENT NUMBER – 2017-3516/001-001</w:t>
                            </w:r>
                            <w:r>
                              <w:rPr>
                                <w:color w:val="808080" w:themeColor="background1" w:themeShade="80"/>
                                <w:sz w:val="13"/>
                                <w:szCs w:val="20"/>
                                <w:lang w:val="en-US"/>
                              </w:rPr>
                              <w:br/>
                            </w:r>
                            <w:r w:rsidRPr="00AC27EA">
                              <w:rPr>
                                <w:color w:val="808080" w:themeColor="background1" w:themeShade="80"/>
                                <w:sz w:val="13"/>
                                <w:szCs w:val="20"/>
                                <w:lang w:val="en-US"/>
                              </w:rPr>
                              <w:t>Project reference number – 586292-EPP-1-2017-1-PL-EPPKA2-CBHE-JP</w:t>
                            </w:r>
                            <w:r w:rsidRPr="00AC27EA" w:rsidDel="00B94945">
                              <w:rPr>
                                <w:color w:val="FF0000"/>
                                <w:sz w:val="13"/>
                                <w:szCs w:val="20"/>
                                <w:lang w:val="en-US"/>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0B8BDB" id="Grupa 155" o:spid="_x0000_s1026" style="position:absolute;margin-left:21.75pt;margin-top:2.65pt;width:529.65pt;height:47.55pt;z-index:251663360;mso-position-horizontal-relative:page;mso-position-vertical-relative:bottom-margin-area;mso-width-relative:margin;mso-height-relative:margin" coordorigin=",-1996" coordsize="65859,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">
              <v:rect id="Prostokąt 156" o:spid="_x0000_s1027" style="position:absolute;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5gcUA&#10;AADaAAAADwAAAGRycy9kb3ducmV2LnhtbESPQWvCQBSE74X+h+UVvJS6MahIdJXSUlAUodHi9ZF9&#10;JsHs25hdNfrrXUHocZiZb5jJrDWVOFPjSssKet0IBHFmdcm5gu3m52MEwnlkjZVlUnAlB7Pp68sE&#10;E20v/Evn1OciQNglqKDwvk6kdFlBBl3X1sTB29vGoA+yyaVu8BLgppJxFA2lwZLDQoE1fRWUHdKT&#10;UXDsj3ixXcbDld/vbrfd3/tm8L1WqvPWfo5BeGr9f/jZnmsFMTyuhBs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YbmBxQAAANoAAAAPAAAAAAAAAAAAAAAAAJgCAABkcnMv&#10;ZG93bnJldi54bWxQSwUGAAAAAAQABAD1AAAAigMAAAAA&#10;" fillcolor="white [3212]" stroked="f" strokeweight="1pt">
                <v:fill opacity="0"/>
              </v:rect>
              <v:shapetype id="_x0000_t202" coordsize="21600,21600" o:spt="202" path="m,l,21600r21600,l21600,xe">
                <v:stroke joinstyle="miter"/>
                <v:path gradientshapeok="t" o:connecttype="rect"/>
              </v:shapetype>
              <v:shape id="Pole tekstowe 157" o:spid="_x0000_s1028" type="#_x0000_t202" style="position:absolute;left:2285;top:-1996;width:63574;height:6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P48EA&#10;AADaAAAADwAAAGRycy9kb3ducmV2LnhtbESPS4sCMRCE74L/IfTC3pzMKojOGkUEdQ9efIHHZtLz&#10;YCedIYnj7L/fCILHoqq+ohar3jSiI+drywq+khQEcW51zaWCy3k7moHwAVljY5kU/JGH1XI4WGCm&#10;7YOP1J1CKSKEfYYKqhDaTEqfV2TQJ7Yljl5hncEQpSuldviIcNPIcZpOpcGa40KFLW0qyn9Pd6Mg&#10;+KLZzvReH9r1dbdzZTenW6HU50e//gYRqA/v8Kv9oxVM4Hkl3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hT+PBAAAA2gAAAA8AAAAAAAAAAAAAAAAAmAIAAGRycy9kb3du&#10;cmV2LnhtbFBLBQYAAAAABAAEAPUAAACGAwAAAAA=&#10;" filled="f" stroked="f" strokeweight=".5pt">
                <v:textbox inset="0,,0">
                  <w:txbxContent>
                    <w:p w:rsidR="005210CE" w:rsidRPr="00AC27EA" w:rsidRDefault="005210CE" w:rsidP="005210CE">
                      <w:pPr>
                        <w:pStyle w:val="Stopka"/>
                        <w:jc w:val="center"/>
                        <w:rPr>
                          <w:caps/>
                          <w:color w:val="808080" w:themeColor="background1" w:themeShade="80"/>
                          <w:sz w:val="13"/>
                          <w:szCs w:val="20"/>
                          <w:lang w:val="en-US"/>
                        </w:rPr>
                      </w:pPr>
                      <w:r w:rsidRPr="00AC27EA">
                        <w:rPr>
                          <w:color w:val="808080" w:themeColor="background1" w:themeShade="80"/>
                          <w:sz w:val="13"/>
                          <w:szCs w:val="20"/>
                          <w:lang w:val="en-US"/>
                        </w:rPr>
                        <w:t xml:space="preserve">Master Curriculum, </w:t>
                      </w:r>
                      <w:r w:rsidRPr="00AC27EA">
                        <w:rPr>
                          <w:color w:val="FF0000"/>
                          <w:sz w:val="13"/>
                          <w:szCs w:val="20"/>
                          <w:lang w:val="en-US"/>
                        </w:rPr>
                        <w:t>INTRAS for Uzbekistan, COMMON TRACK (for ALL)</w:t>
                      </w:r>
                      <w:r>
                        <w:rPr>
                          <w:color w:val="FF0000"/>
                          <w:sz w:val="13"/>
                          <w:szCs w:val="20"/>
                          <w:lang w:val="en-US"/>
                        </w:rPr>
                        <w:br/>
                      </w:r>
                      <w:r w:rsidRPr="00AC27EA">
                        <w:rPr>
                          <w:color w:val="808080" w:themeColor="background1" w:themeShade="80"/>
                          <w:sz w:val="13"/>
                          <w:szCs w:val="20"/>
                          <w:lang w:val="en-US"/>
                        </w:rPr>
                        <w:t>Intelligent Transport Systems: New ICT based Master’s Curricula in Uzbekistan</w:t>
                      </w:r>
                      <w:r>
                        <w:rPr>
                          <w:color w:val="808080" w:themeColor="background1" w:themeShade="80"/>
                          <w:sz w:val="13"/>
                          <w:szCs w:val="20"/>
                          <w:lang w:val="en-US"/>
                        </w:rPr>
                        <w:br/>
                      </w:r>
                      <w:r w:rsidRPr="00AC27EA">
                        <w:rPr>
                          <w:color w:val="808080" w:themeColor="background1" w:themeShade="80"/>
                          <w:sz w:val="13"/>
                          <w:szCs w:val="20"/>
                          <w:lang w:val="en-US"/>
                        </w:rPr>
                        <w:t>AGREEMENT NUMBER – 2017-3516/001-001</w:t>
                      </w:r>
                      <w:r>
                        <w:rPr>
                          <w:color w:val="808080" w:themeColor="background1" w:themeShade="80"/>
                          <w:sz w:val="13"/>
                          <w:szCs w:val="20"/>
                          <w:lang w:val="en-US"/>
                        </w:rPr>
                        <w:br/>
                      </w:r>
                      <w:r w:rsidRPr="00AC27EA">
                        <w:rPr>
                          <w:color w:val="808080" w:themeColor="background1" w:themeShade="80"/>
                          <w:sz w:val="13"/>
                          <w:szCs w:val="20"/>
                          <w:lang w:val="en-US"/>
                        </w:rPr>
                        <w:t>Project reference number – 586292-EPP-1-2017-1-PL-EPPKA2-CBHE-JP</w:t>
                      </w:r>
                      <w:r w:rsidRPr="00AC27EA" w:rsidDel="00B94945">
                        <w:rPr>
                          <w:color w:val="FF0000"/>
                          <w:sz w:val="13"/>
                          <w:szCs w:val="20"/>
                          <w:lang w:val="en-US"/>
                        </w:rPr>
                        <w:t xml:space="preserve"> </w:t>
                      </w:r>
                    </w:p>
                  </w:txbxContent>
                </v:textbox>
              </v:shape>
              <w10:wrap anchorx="page" anchory="margin"/>
            </v:group>
          </w:pict>
        </mc:Fallback>
      </mc:AlternateContent>
    </w:r>
  </w:p>
  <w:p w:rsidR="008018DF" w:rsidRDefault="008018D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52E" w:rsidRDefault="0072152E" w:rsidP="00DB59D0">
      <w:pPr>
        <w:spacing w:line="240" w:lineRule="auto"/>
      </w:pPr>
      <w:r>
        <w:separator/>
      </w:r>
    </w:p>
  </w:footnote>
  <w:footnote w:type="continuationSeparator" w:id="0">
    <w:p w:rsidR="0072152E" w:rsidRDefault="0072152E" w:rsidP="00DB59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8DF" w:rsidRPr="00E67254" w:rsidRDefault="008018DF" w:rsidP="00E67254">
    <w:pPr>
      <w:pStyle w:val="Bezodstpw"/>
    </w:pPr>
    <w:r>
      <w:rPr>
        <w:noProof/>
        <w:lang w:eastAsia="pl-PL"/>
      </w:rPr>
      <w:drawing>
        <wp:inline distT="0" distB="0" distL="0" distR="0">
          <wp:extent cx="1536259" cy="207975"/>
          <wp:effectExtent l="0" t="0" r="6985"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68" cy="209912"/>
                  </a:xfrm>
                  <a:prstGeom prst="rect">
                    <a:avLst/>
                  </a:prstGeom>
                  <a:noFill/>
                  <a:ln>
                    <a:noFill/>
                  </a:ln>
                </pic:spPr>
              </pic:pic>
            </a:graphicData>
          </a:graphic>
        </wp:inline>
      </w:drawing>
    </w:r>
    <w:r w:rsidRPr="00E67254">
      <w:rPr>
        <w:noProof/>
        <w:lang w:eastAsia="pl-PL"/>
      </w:rPr>
      <w:drawing>
        <wp:anchor distT="0" distB="0" distL="114300" distR="114300" simplePos="0" relativeHeight="251661312" behindDoc="1" locked="0" layoutInCell="1" allowOverlap="1" wp14:anchorId="54DBE9AC" wp14:editId="5718A2D2">
          <wp:simplePos x="0" y="0"/>
          <wp:positionH relativeFrom="margin">
            <wp:align>right</wp:align>
          </wp:positionH>
          <wp:positionV relativeFrom="paragraph">
            <wp:posOffset>-213722</wp:posOffset>
          </wp:positionV>
          <wp:extent cx="2800350" cy="795020"/>
          <wp:effectExtent l="0" t="0" r="0" b="5080"/>
          <wp:wrapTight wrapText="bothSides">
            <wp:wrapPolygon edited="0">
              <wp:start x="0" y="0"/>
              <wp:lineTo x="0" y="21220"/>
              <wp:lineTo x="21453" y="21220"/>
              <wp:lineTo x="21453" y="0"/>
              <wp:lineTo x="0" y="0"/>
            </wp:wrapPolygon>
          </wp:wrapTight>
          <wp:docPr id="9" name="Obraz 2" descr="C:\Users\MS\Documents\PROJEKTY\ERASMUS +\ERASMUS + WYTYCZNE\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Documents\PROJEKTY\ERASMUS +\ERASMUS + WYTYCZNE\eu_flag_co_funded_pos_[rgb]_righ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0350" cy="7950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1084"/>
    <w:multiLevelType w:val="hybridMultilevel"/>
    <w:tmpl w:val="1632D6AC"/>
    <w:lvl w:ilvl="0" w:tplc="40CC3BD0">
      <w:start w:val="2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47A7070"/>
    <w:multiLevelType w:val="multilevel"/>
    <w:tmpl w:val="7026B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D7B8A"/>
    <w:multiLevelType w:val="hybridMultilevel"/>
    <w:tmpl w:val="723E3DDC"/>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662DA3"/>
    <w:multiLevelType w:val="hybridMultilevel"/>
    <w:tmpl w:val="4ED837B8"/>
    <w:lvl w:ilvl="0" w:tplc="B816C10A">
      <w:start w:val="1"/>
      <w:numFmt w:val="upperRoman"/>
      <w:lvlText w:val="%1-"/>
      <w:lvlJc w:val="left"/>
      <w:pPr>
        <w:ind w:left="1080" w:hanging="72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FC9494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A008E8"/>
    <w:multiLevelType w:val="multilevel"/>
    <w:tmpl w:val="582CEEC6"/>
    <w:lvl w:ilvl="0">
      <w:start w:val="1"/>
      <w:numFmt w:val="bullet"/>
      <w:lvlText w:val="−"/>
      <w:lvlJc w:val="left"/>
      <w:pPr>
        <w:tabs>
          <w:tab w:val="num" w:pos="720"/>
        </w:tabs>
        <w:ind w:left="720" w:hanging="360"/>
      </w:pPr>
      <w:rPr>
        <w:rFonts w:ascii="Times New Roman" w:hAnsi="Times New Roman" w:cs="Times New Roman" w:hint="default"/>
        <w:b/>
        <w:color w:val="44546A" w:themeColor="text2"/>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F76826"/>
    <w:multiLevelType w:val="multilevel"/>
    <w:tmpl w:val="A670BA02"/>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7" w15:restartNumberingAfterBreak="0">
    <w:nsid w:val="1E8D3C57"/>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8" w15:restartNumberingAfterBreak="0">
    <w:nsid w:val="20EB1EA4"/>
    <w:multiLevelType w:val="hybridMultilevel"/>
    <w:tmpl w:val="4648B69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AB6398"/>
    <w:multiLevelType w:val="hybridMultilevel"/>
    <w:tmpl w:val="F438AF52"/>
    <w:lvl w:ilvl="0" w:tplc="9EC2291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40B62DC"/>
    <w:multiLevelType w:val="multilevel"/>
    <w:tmpl w:val="B1966A2A"/>
    <w:lvl w:ilvl="0">
      <w:numFmt w:val="bullet"/>
      <w:lvlText w:val="−"/>
      <w:lvlJc w:val="left"/>
      <w:pPr>
        <w:tabs>
          <w:tab w:val="num" w:pos="720"/>
        </w:tabs>
        <w:ind w:left="720" w:hanging="360"/>
      </w:pPr>
      <w:rPr>
        <w:rFonts w:ascii="Calibri" w:eastAsiaTheme="minorHAnsi" w:hAnsi="Calibri" w:cstheme="minorBid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C68E7"/>
    <w:multiLevelType w:val="hybridMultilevel"/>
    <w:tmpl w:val="49467F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41528A"/>
    <w:multiLevelType w:val="multilevel"/>
    <w:tmpl w:val="7336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47847"/>
    <w:multiLevelType w:val="hybridMultilevel"/>
    <w:tmpl w:val="A0C2DB2A"/>
    <w:lvl w:ilvl="0" w:tplc="79588B8A">
      <w:start w:val="1"/>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58209D6"/>
    <w:multiLevelType w:val="multilevel"/>
    <w:tmpl w:val="F2A2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CE2FA7"/>
    <w:multiLevelType w:val="hybridMultilevel"/>
    <w:tmpl w:val="99F48F94"/>
    <w:lvl w:ilvl="0" w:tplc="9EC2291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14235DE"/>
    <w:multiLevelType w:val="hybridMultilevel"/>
    <w:tmpl w:val="8DA44AB0"/>
    <w:lvl w:ilvl="0" w:tplc="0C0A000F">
      <w:start w:val="1"/>
      <w:numFmt w:val="decimal"/>
      <w:lvlText w:val="%1."/>
      <w:lvlJc w:val="left"/>
      <w:pPr>
        <w:ind w:left="1068" w:hanging="708"/>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54D5DC1"/>
    <w:multiLevelType w:val="hybridMultilevel"/>
    <w:tmpl w:val="0AC223C0"/>
    <w:lvl w:ilvl="0" w:tplc="9EC2291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7862A97"/>
    <w:multiLevelType w:val="hybridMultilevel"/>
    <w:tmpl w:val="3776F340"/>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8937218"/>
    <w:multiLevelType w:val="hybridMultilevel"/>
    <w:tmpl w:val="E0E4283E"/>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E78088D"/>
    <w:multiLevelType w:val="hybridMultilevel"/>
    <w:tmpl w:val="C6E256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0D94A1E"/>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2" w15:restartNumberingAfterBreak="0">
    <w:nsid w:val="50EB13D5"/>
    <w:multiLevelType w:val="hybridMultilevel"/>
    <w:tmpl w:val="828494D2"/>
    <w:lvl w:ilvl="0" w:tplc="54C2F39E">
      <w:numFmt w:val="bullet"/>
      <w:lvlText w:val="-"/>
      <w:lvlJc w:val="left"/>
      <w:pPr>
        <w:ind w:left="420" w:hanging="360"/>
      </w:pPr>
      <w:rPr>
        <w:rFonts w:ascii="Calibri" w:eastAsia="Times New Roman" w:hAnsi="Calibri" w:cstheme="minorHAnsi"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23" w15:restartNumberingAfterBreak="0">
    <w:nsid w:val="52A83E11"/>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53C32492"/>
    <w:multiLevelType w:val="hybridMultilevel"/>
    <w:tmpl w:val="4CE2FBEE"/>
    <w:lvl w:ilvl="0" w:tplc="9EC2291C">
      <w:start w:val="1"/>
      <w:numFmt w:val="bullet"/>
      <w:lvlText w:val=""/>
      <w:lvlJc w:val="left"/>
      <w:pPr>
        <w:ind w:left="92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434118E"/>
    <w:multiLevelType w:val="hybridMultilevel"/>
    <w:tmpl w:val="E5CA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A0231"/>
    <w:multiLevelType w:val="hybridMultilevel"/>
    <w:tmpl w:val="6C962674"/>
    <w:lvl w:ilvl="0" w:tplc="9EC2291C">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7" w15:restartNumberingAfterBreak="0">
    <w:nsid w:val="5D2F1323"/>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8" w15:restartNumberingAfterBreak="0">
    <w:nsid w:val="5E93751B"/>
    <w:multiLevelType w:val="hybridMultilevel"/>
    <w:tmpl w:val="D65C425C"/>
    <w:lvl w:ilvl="0" w:tplc="1BD04356">
      <w:start w:val="1"/>
      <w:numFmt w:val="bullet"/>
      <w:lvlText w:val="•"/>
      <w:lvlJc w:val="left"/>
      <w:pPr>
        <w:tabs>
          <w:tab w:val="num" w:pos="720"/>
        </w:tabs>
        <w:ind w:left="720" w:hanging="360"/>
      </w:pPr>
      <w:rPr>
        <w:rFonts w:ascii="Arial" w:hAnsi="Arial" w:hint="default"/>
      </w:rPr>
    </w:lvl>
    <w:lvl w:ilvl="1" w:tplc="ADAAC0D4" w:tentative="1">
      <w:start w:val="1"/>
      <w:numFmt w:val="bullet"/>
      <w:lvlText w:val="•"/>
      <w:lvlJc w:val="left"/>
      <w:pPr>
        <w:tabs>
          <w:tab w:val="num" w:pos="1440"/>
        </w:tabs>
        <w:ind w:left="1440" w:hanging="360"/>
      </w:pPr>
      <w:rPr>
        <w:rFonts w:ascii="Arial" w:hAnsi="Arial" w:hint="default"/>
      </w:rPr>
    </w:lvl>
    <w:lvl w:ilvl="2" w:tplc="F5EAC582">
      <w:start w:val="1"/>
      <w:numFmt w:val="bullet"/>
      <w:lvlText w:val="•"/>
      <w:lvlJc w:val="left"/>
      <w:pPr>
        <w:tabs>
          <w:tab w:val="num" w:pos="2160"/>
        </w:tabs>
        <w:ind w:left="2160" w:hanging="360"/>
      </w:pPr>
      <w:rPr>
        <w:rFonts w:ascii="Arial" w:hAnsi="Arial" w:hint="default"/>
      </w:rPr>
    </w:lvl>
    <w:lvl w:ilvl="3" w:tplc="B1A6C5DA" w:tentative="1">
      <w:start w:val="1"/>
      <w:numFmt w:val="bullet"/>
      <w:lvlText w:val="•"/>
      <w:lvlJc w:val="left"/>
      <w:pPr>
        <w:tabs>
          <w:tab w:val="num" w:pos="2880"/>
        </w:tabs>
        <w:ind w:left="2880" w:hanging="360"/>
      </w:pPr>
      <w:rPr>
        <w:rFonts w:ascii="Arial" w:hAnsi="Arial" w:hint="default"/>
      </w:rPr>
    </w:lvl>
    <w:lvl w:ilvl="4" w:tplc="F404C450" w:tentative="1">
      <w:start w:val="1"/>
      <w:numFmt w:val="bullet"/>
      <w:lvlText w:val="•"/>
      <w:lvlJc w:val="left"/>
      <w:pPr>
        <w:tabs>
          <w:tab w:val="num" w:pos="3600"/>
        </w:tabs>
        <w:ind w:left="3600" w:hanging="360"/>
      </w:pPr>
      <w:rPr>
        <w:rFonts w:ascii="Arial" w:hAnsi="Arial" w:hint="default"/>
      </w:rPr>
    </w:lvl>
    <w:lvl w:ilvl="5" w:tplc="BD12003E" w:tentative="1">
      <w:start w:val="1"/>
      <w:numFmt w:val="bullet"/>
      <w:lvlText w:val="•"/>
      <w:lvlJc w:val="left"/>
      <w:pPr>
        <w:tabs>
          <w:tab w:val="num" w:pos="4320"/>
        </w:tabs>
        <w:ind w:left="4320" w:hanging="360"/>
      </w:pPr>
      <w:rPr>
        <w:rFonts w:ascii="Arial" w:hAnsi="Arial" w:hint="default"/>
      </w:rPr>
    </w:lvl>
    <w:lvl w:ilvl="6" w:tplc="AD24B324" w:tentative="1">
      <w:start w:val="1"/>
      <w:numFmt w:val="bullet"/>
      <w:lvlText w:val="•"/>
      <w:lvlJc w:val="left"/>
      <w:pPr>
        <w:tabs>
          <w:tab w:val="num" w:pos="5040"/>
        </w:tabs>
        <w:ind w:left="5040" w:hanging="360"/>
      </w:pPr>
      <w:rPr>
        <w:rFonts w:ascii="Arial" w:hAnsi="Arial" w:hint="default"/>
      </w:rPr>
    </w:lvl>
    <w:lvl w:ilvl="7" w:tplc="D9CE5CBC" w:tentative="1">
      <w:start w:val="1"/>
      <w:numFmt w:val="bullet"/>
      <w:lvlText w:val="•"/>
      <w:lvlJc w:val="left"/>
      <w:pPr>
        <w:tabs>
          <w:tab w:val="num" w:pos="5760"/>
        </w:tabs>
        <w:ind w:left="5760" w:hanging="360"/>
      </w:pPr>
      <w:rPr>
        <w:rFonts w:ascii="Arial" w:hAnsi="Arial" w:hint="default"/>
      </w:rPr>
    </w:lvl>
    <w:lvl w:ilvl="8" w:tplc="16CC063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02D721A"/>
    <w:multiLevelType w:val="hybridMultilevel"/>
    <w:tmpl w:val="2FFC34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05732B0"/>
    <w:multiLevelType w:val="hybridMultilevel"/>
    <w:tmpl w:val="20967AF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67D937BC"/>
    <w:multiLevelType w:val="multilevel"/>
    <w:tmpl w:val="D3D641A4"/>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69B45B4B"/>
    <w:multiLevelType w:val="hybridMultilevel"/>
    <w:tmpl w:val="EC7C18EC"/>
    <w:lvl w:ilvl="0" w:tplc="CAB62456">
      <w:start w:val="1"/>
      <w:numFmt w:val="bullet"/>
      <w:lvlText w:val="−"/>
      <w:lvlJc w:val="left"/>
      <w:pPr>
        <w:ind w:left="720" w:hanging="360"/>
      </w:pPr>
      <w:rPr>
        <w:rFonts w:ascii="Times New Roman" w:hAnsi="Times New Roman" w:cs="Times New Roman" w:hint="default"/>
        <w:color w:val="44546A" w:themeColor="text2"/>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933156"/>
    <w:multiLevelType w:val="multilevel"/>
    <w:tmpl w:val="CAA6B70C"/>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4" w15:restartNumberingAfterBreak="0">
    <w:nsid w:val="6F38793E"/>
    <w:multiLevelType w:val="hybridMultilevel"/>
    <w:tmpl w:val="6780162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4232D1D"/>
    <w:multiLevelType w:val="hybridMultilevel"/>
    <w:tmpl w:val="BA76E6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3D0919"/>
    <w:multiLevelType w:val="hybridMultilevel"/>
    <w:tmpl w:val="59DE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627260"/>
    <w:multiLevelType w:val="multilevel"/>
    <w:tmpl w:val="0C0A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8" w15:restartNumberingAfterBreak="0">
    <w:nsid w:val="78F40548"/>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num w:numId="1">
    <w:abstractNumId w:val="36"/>
  </w:num>
  <w:num w:numId="2">
    <w:abstractNumId w:val="25"/>
  </w:num>
  <w:num w:numId="3">
    <w:abstractNumId w:val="13"/>
  </w:num>
  <w:num w:numId="4">
    <w:abstractNumId w:val="29"/>
  </w:num>
  <w:num w:numId="5">
    <w:abstractNumId w:val="37"/>
  </w:num>
  <w:num w:numId="6">
    <w:abstractNumId w:val="20"/>
  </w:num>
  <w:num w:numId="7">
    <w:abstractNumId w:val="37"/>
  </w:num>
  <w:num w:numId="8">
    <w:abstractNumId w:val="38"/>
  </w:num>
  <w:num w:numId="9">
    <w:abstractNumId w:val="6"/>
  </w:num>
  <w:num w:numId="10">
    <w:abstractNumId w:val="37"/>
  </w:num>
  <w:num w:numId="11">
    <w:abstractNumId w:val="7"/>
  </w:num>
  <w:num w:numId="12">
    <w:abstractNumId w:val="33"/>
  </w:num>
  <w:num w:numId="13">
    <w:abstractNumId w:val="31"/>
  </w:num>
  <w:num w:numId="14">
    <w:abstractNumId w:val="21"/>
  </w:num>
  <w:num w:numId="15">
    <w:abstractNumId w:val="37"/>
  </w:num>
  <w:num w:numId="16">
    <w:abstractNumId w:val="37"/>
  </w:num>
  <w:num w:numId="17">
    <w:abstractNumId w:val="27"/>
  </w:num>
  <w:num w:numId="18">
    <w:abstractNumId w:val="11"/>
  </w:num>
  <w:num w:numId="19">
    <w:abstractNumId w:val="34"/>
  </w:num>
  <w:num w:numId="20">
    <w:abstractNumId w:val="8"/>
  </w:num>
  <w:num w:numId="21">
    <w:abstractNumId w:val="19"/>
  </w:num>
  <w:num w:numId="22">
    <w:abstractNumId w:val="2"/>
  </w:num>
  <w:num w:numId="23">
    <w:abstractNumId w:val="18"/>
  </w:num>
  <w:num w:numId="24">
    <w:abstractNumId w:val="16"/>
  </w:num>
  <w:num w:numId="25">
    <w:abstractNumId w:val="0"/>
  </w:num>
  <w:num w:numId="26">
    <w:abstractNumId w:val="32"/>
  </w:num>
  <w:num w:numId="27">
    <w:abstractNumId w:val="28"/>
  </w:num>
  <w:num w:numId="28">
    <w:abstractNumId w:val="23"/>
  </w:num>
  <w:num w:numId="29">
    <w:abstractNumId w:val="3"/>
  </w:num>
  <w:num w:numId="30">
    <w:abstractNumId w:val="12"/>
  </w:num>
  <w:num w:numId="31">
    <w:abstractNumId w:val="5"/>
  </w:num>
  <w:num w:numId="32">
    <w:abstractNumId w:val="10"/>
  </w:num>
  <w:num w:numId="33">
    <w:abstractNumId w:val="14"/>
  </w:num>
  <w:num w:numId="34">
    <w:abstractNumId w:val="24"/>
  </w:num>
  <w:num w:numId="35">
    <w:abstractNumId w:val="1"/>
  </w:num>
  <w:num w:numId="36">
    <w:abstractNumId w:val="26"/>
  </w:num>
  <w:num w:numId="37">
    <w:abstractNumId w:val="9"/>
  </w:num>
  <w:num w:numId="38">
    <w:abstractNumId w:val="15"/>
  </w:num>
  <w:num w:numId="39">
    <w:abstractNumId w:val="17"/>
  </w:num>
  <w:num w:numId="40">
    <w:abstractNumId w:val="30"/>
  </w:num>
  <w:num w:numId="41">
    <w:abstractNumId w:val="4"/>
  </w:num>
  <w:num w:numId="42">
    <w:abstractNumId w:val="22"/>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D0"/>
    <w:rsid w:val="0003428D"/>
    <w:rsid w:val="00040875"/>
    <w:rsid w:val="00046716"/>
    <w:rsid w:val="000527C3"/>
    <w:rsid w:val="00055084"/>
    <w:rsid w:val="0007259E"/>
    <w:rsid w:val="00073DE7"/>
    <w:rsid w:val="0008016E"/>
    <w:rsid w:val="00086AD6"/>
    <w:rsid w:val="000A7B01"/>
    <w:rsid w:val="000A7E73"/>
    <w:rsid w:val="000B0AE5"/>
    <w:rsid w:val="000B0F84"/>
    <w:rsid w:val="000B7BAE"/>
    <w:rsid w:val="000C4E62"/>
    <w:rsid w:val="000D2FB2"/>
    <w:rsid w:val="000E1F4B"/>
    <w:rsid w:val="000E3406"/>
    <w:rsid w:val="000E668A"/>
    <w:rsid w:val="000F15D1"/>
    <w:rsid w:val="000F27CE"/>
    <w:rsid w:val="000F2BD9"/>
    <w:rsid w:val="000F7DF6"/>
    <w:rsid w:val="00101E7B"/>
    <w:rsid w:val="00107BB9"/>
    <w:rsid w:val="00111557"/>
    <w:rsid w:val="00124F37"/>
    <w:rsid w:val="00125458"/>
    <w:rsid w:val="001304A8"/>
    <w:rsid w:val="0013412C"/>
    <w:rsid w:val="00135FC6"/>
    <w:rsid w:val="00141841"/>
    <w:rsid w:val="00147D97"/>
    <w:rsid w:val="00150CEF"/>
    <w:rsid w:val="00154F58"/>
    <w:rsid w:val="001565BD"/>
    <w:rsid w:val="00165038"/>
    <w:rsid w:val="00174792"/>
    <w:rsid w:val="00182157"/>
    <w:rsid w:val="0018559A"/>
    <w:rsid w:val="00190386"/>
    <w:rsid w:val="001930FD"/>
    <w:rsid w:val="00195981"/>
    <w:rsid w:val="001B1BC3"/>
    <w:rsid w:val="001C1464"/>
    <w:rsid w:val="001D2A81"/>
    <w:rsid w:val="001E2494"/>
    <w:rsid w:val="001E675D"/>
    <w:rsid w:val="001F6C0B"/>
    <w:rsid w:val="00203F9F"/>
    <w:rsid w:val="00206E1E"/>
    <w:rsid w:val="00212C51"/>
    <w:rsid w:val="00222E16"/>
    <w:rsid w:val="00232185"/>
    <w:rsid w:val="00234079"/>
    <w:rsid w:val="0023483B"/>
    <w:rsid w:val="00252F34"/>
    <w:rsid w:val="00264DDF"/>
    <w:rsid w:val="002659C7"/>
    <w:rsid w:val="002663EC"/>
    <w:rsid w:val="00267932"/>
    <w:rsid w:val="0027401D"/>
    <w:rsid w:val="00275125"/>
    <w:rsid w:val="002752D4"/>
    <w:rsid w:val="0027737E"/>
    <w:rsid w:val="00287E8B"/>
    <w:rsid w:val="00292139"/>
    <w:rsid w:val="00293598"/>
    <w:rsid w:val="00295B59"/>
    <w:rsid w:val="002A1800"/>
    <w:rsid w:val="002B01B1"/>
    <w:rsid w:val="002B1C84"/>
    <w:rsid w:val="002B4029"/>
    <w:rsid w:val="002B7E21"/>
    <w:rsid w:val="002C5E42"/>
    <w:rsid w:val="002D36EA"/>
    <w:rsid w:val="002D4703"/>
    <w:rsid w:val="002E2F35"/>
    <w:rsid w:val="002E6A6A"/>
    <w:rsid w:val="003032B9"/>
    <w:rsid w:val="00304BBB"/>
    <w:rsid w:val="00316E2F"/>
    <w:rsid w:val="00316F1D"/>
    <w:rsid w:val="00317C1B"/>
    <w:rsid w:val="00317ECA"/>
    <w:rsid w:val="00324268"/>
    <w:rsid w:val="00324CD8"/>
    <w:rsid w:val="00326C30"/>
    <w:rsid w:val="00330A9B"/>
    <w:rsid w:val="003338B9"/>
    <w:rsid w:val="00346930"/>
    <w:rsid w:val="00370A5C"/>
    <w:rsid w:val="00377395"/>
    <w:rsid w:val="0038170D"/>
    <w:rsid w:val="003A1E1E"/>
    <w:rsid w:val="003A467E"/>
    <w:rsid w:val="003B0D9E"/>
    <w:rsid w:val="003B1C2F"/>
    <w:rsid w:val="003B263A"/>
    <w:rsid w:val="003B4883"/>
    <w:rsid w:val="003E0573"/>
    <w:rsid w:val="003F3CDC"/>
    <w:rsid w:val="0040034F"/>
    <w:rsid w:val="0040089A"/>
    <w:rsid w:val="0040336D"/>
    <w:rsid w:val="0041027C"/>
    <w:rsid w:val="0041286B"/>
    <w:rsid w:val="00421E1D"/>
    <w:rsid w:val="00432BCA"/>
    <w:rsid w:val="00433A87"/>
    <w:rsid w:val="00433F27"/>
    <w:rsid w:val="00476210"/>
    <w:rsid w:val="00476963"/>
    <w:rsid w:val="00476C1C"/>
    <w:rsid w:val="00484EBF"/>
    <w:rsid w:val="004A66FD"/>
    <w:rsid w:val="004C1ECE"/>
    <w:rsid w:val="004C41C3"/>
    <w:rsid w:val="004C7828"/>
    <w:rsid w:val="004D0D0E"/>
    <w:rsid w:val="004D2C1A"/>
    <w:rsid w:val="004D6E46"/>
    <w:rsid w:val="004E40F0"/>
    <w:rsid w:val="004E755E"/>
    <w:rsid w:val="0051728F"/>
    <w:rsid w:val="00520D23"/>
    <w:rsid w:val="005210CE"/>
    <w:rsid w:val="005212A4"/>
    <w:rsid w:val="00521510"/>
    <w:rsid w:val="00523306"/>
    <w:rsid w:val="0053130C"/>
    <w:rsid w:val="0053458C"/>
    <w:rsid w:val="0054567E"/>
    <w:rsid w:val="0054606D"/>
    <w:rsid w:val="00553E52"/>
    <w:rsid w:val="00554E9F"/>
    <w:rsid w:val="00555069"/>
    <w:rsid w:val="00557EED"/>
    <w:rsid w:val="005612E2"/>
    <w:rsid w:val="0056515C"/>
    <w:rsid w:val="00572F8E"/>
    <w:rsid w:val="00580714"/>
    <w:rsid w:val="0058423A"/>
    <w:rsid w:val="005A52B8"/>
    <w:rsid w:val="005B1520"/>
    <w:rsid w:val="005B4BE6"/>
    <w:rsid w:val="005C3534"/>
    <w:rsid w:val="005D07B2"/>
    <w:rsid w:val="005D5472"/>
    <w:rsid w:val="005E45D6"/>
    <w:rsid w:val="005E639E"/>
    <w:rsid w:val="005F3047"/>
    <w:rsid w:val="0060367F"/>
    <w:rsid w:val="00606081"/>
    <w:rsid w:val="00607AF2"/>
    <w:rsid w:val="0061511C"/>
    <w:rsid w:val="00624F27"/>
    <w:rsid w:val="006529F2"/>
    <w:rsid w:val="0065650E"/>
    <w:rsid w:val="0066064E"/>
    <w:rsid w:val="006849AA"/>
    <w:rsid w:val="006B38D8"/>
    <w:rsid w:val="006B3F65"/>
    <w:rsid w:val="006B4180"/>
    <w:rsid w:val="006B58E3"/>
    <w:rsid w:val="006C2CB5"/>
    <w:rsid w:val="006C307C"/>
    <w:rsid w:val="006C3421"/>
    <w:rsid w:val="006D25BD"/>
    <w:rsid w:val="006D2F07"/>
    <w:rsid w:val="006D7353"/>
    <w:rsid w:val="006E6E3C"/>
    <w:rsid w:val="006F0440"/>
    <w:rsid w:val="006F1E9E"/>
    <w:rsid w:val="006F54B1"/>
    <w:rsid w:val="006F6D86"/>
    <w:rsid w:val="00704349"/>
    <w:rsid w:val="0072075B"/>
    <w:rsid w:val="0072152E"/>
    <w:rsid w:val="0072260D"/>
    <w:rsid w:val="00723586"/>
    <w:rsid w:val="007265E7"/>
    <w:rsid w:val="007656B1"/>
    <w:rsid w:val="0079065A"/>
    <w:rsid w:val="007A36A4"/>
    <w:rsid w:val="007A4BC0"/>
    <w:rsid w:val="007B01F2"/>
    <w:rsid w:val="007B18DA"/>
    <w:rsid w:val="007C14C8"/>
    <w:rsid w:val="007D5358"/>
    <w:rsid w:val="007E7728"/>
    <w:rsid w:val="007F68F2"/>
    <w:rsid w:val="00800214"/>
    <w:rsid w:val="008018DF"/>
    <w:rsid w:val="0081151A"/>
    <w:rsid w:val="00823365"/>
    <w:rsid w:val="0082382D"/>
    <w:rsid w:val="00825D3C"/>
    <w:rsid w:val="00831609"/>
    <w:rsid w:val="00855C51"/>
    <w:rsid w:val="00865A42"/>
    <w:rsid w:val="0087121C"/>
    <w:rsid w:val="00871EA8"/>
    <w:rsid w:val="00872F59"/>
    <w:rsid w:val="008754E2"/>
    <w:rsid w:val="00885529"/>
    <w:rsid w:val="008860F6"/>
    <w:rsid w:val="008A1598"/>
    <w:rsid w:val="008B030C"/>
    <w:rsid w:val="008C44FD"/>
    <w:rsid w:val="008C519D"/>
    <w:rsid w:val="008F5459"/>
    <w:rsid w:val="0090392E"/>
    <w:rsid w:val="00920A37"/>
    <w:rsid w:val="00920BA6"/>
    <w:rsid w:val="00932C67"/>
    <w:rsid w:val="00943A8B"/>
    <w:rsid w:val="00957C89"/>
    <w:rsid w:val="00960EE0"/>
    <w:rsid w:val="00963A66"/>
    <w:rsid w:val="00967293"/>
    <w:rsid w:val="00967724"/>
    <w:rsid w:val="00970275"/>
    <w:rsid w:val="009736A1"/>
    <w:rsid w:val="00973D13"/>
    <w:rsid w:val="00976DCE"/>
    <w:rsid w:val="00991ACF"/>
    <w:rsid w:val="009971D0"/>
    <w:rsid w:val="00997699"/>
    <w:rsid w:val="009A0794"/>
    <w:rsid w:val="009A0868"/>
    <w:rsid w:val="009A77C9"/>
    <w:rsid w:val="009A78C9"/>
    <w:rsid w:val="009B3BA6"/>
    <w:rsid w:val="009B5511"/>
    <w:rsid w:val="009C1417"/>
    <w:rsid w:val="009C3B9B"/>
    <w:rsid w:val="009D0AEB"/>
    <w:rsid w:val="009D516B"/>
    <w:rsid w:val="009F16BF"/>
    <w:rsid w:val="009F5845"/>
    <w:rsid w:val="00A1377B"/>
    <w:rsid w:val="00A17C20"/>
    <w:rsid w:val="00A2711B"/>
    <w:rsid w:val="00A4074B"/>
    <w:rsid w:val="00A541B0"/>
    <w:rsid w:val="00A55B3F"/>
    <w:rsid w:val="00A60A9B"/>
    <w:rsid w:val="00A617E1"/>
    <w:rsid w:val="00A66111"/>
    <w:rsid w:val="00A676E6"/>
    <w:rsid w:val="00A758A6"/>
    <w:rsid w:val="00A86048"/>
    <w:rsid w:val="00A92FF4"/>
    <w:rsid w:val="00A94E80"/>
    <w:rsid w:val="00AA58BD"/>
    <w:rsid w:val="00AB4068"/>
    <w:rsid w:val="00AB72CD"/>
    <w:rsid w:val="00AC4ED9"/>
    <w:rsid w:val="00AD38D4"/>
    <w:rsid w:val="00AD7105"/>
    <w:rsid w:val="00AE3992"/>
    <w:rsid w:val="00AE4EE1"/>
    <w:rsid w:val="00AE6C8A"/>
    <w:rsid w:val="00B054F1"/>
    <w:rsid w:val="00B071FD"/>
    <w:rsid w:val="00B11BFE"/>
    <w:rsid w:val="00B152C4"/>
    <w:rsid w:val="00B15DC4"/>
    <w:rsid w:val="00B23DD8"/>
    <w:rsid w:val="00B2645C"/>
    <w:rsid w:val="00B27EFA"/>
    <w:rsid w:val="00B35B77"/>
    <w:rsid w:val="00B42C07"/>
    <w:rsid w:val="00B506E8"/>
    <w:rsid w:val="00B544DB"/>
    <w:rsid w:val="00B5628C"/>
    <w:rsid w:val="00B740A0"/>
    <w:rsid w:val="00B87C55"/>
    <w:rsid w:val="00B92102"/>
    <w:rsid w:val="00B9292E"/>
    <w:rsid w:val="00B95ACF"/>
    <w:rsid w:val="00BB1123"/>
    <w:rsid w:val="00BC65F8"/>
    <w:rsid w:val="00BD6F3B"/>
    <w:rsid w:val="00BE1BCA"/>
    <w:rsid w:val="00BE4E0D"/>
    <w:rsid w:val="00BE643C"/>
    <w:rsid w:val="00C00E60"/>
    <w:rsid w:val="00C027D8"/>
    <w:rsid w:val="00C03D35"/>
    <w:rsid w:val="00C05822"/>
    <w:rsid w:val="00C16D67"/>
    <w:rsid w:val="00C17C15"/>
    <w:rsid w:val="00C70009"/>
    <w:rsid w:val="00C73D7B"/>
    <w:rsid w:val="00C82251"/>
    <w:rsid w:val="00C854D2"/>
    <w:rsid w:val="00C86FE3"/>
    <w:rsid w:val="00C90928"/>
    <w:rsid w:val="00CA7D50"/>
    <w:rsid w:val="00CC5C30"/>
    <w:rsid w:val="00CC7700"/>
    <w:rsid w:val="00CD2B7D"/>
    <w:rsid w:val="00CE5C76"/>
    <w:rsid w:val="00CF1E81"/>
    <w:rsid w:val="00CF5E8B"/>
    <w:rsid w:val="00D15BDE"/>
    <w:rsid w:val="00D15E45"/>
    <w:rsid w:val="00D20568"/>
    <w:rsid w:val="00D21C03"/>
    <w:rsid w:val="00D23FFE"/>
    <w:rsid w:val="00D24D1D"/>
    <w:rsid w:val="00D27603"/>
    <w:rsid w:val="00D34921"/>
    <w:rsid w:val="00D368EA"/>
    <w:rsid w:val="00D41E38"/>
    <w:rsid w:val="00D44014"/>
    <w:rsid w:val="00D51319"/>
    <w:rsid w:val="00D63D10"/>
    <w:rsid w:val="00D66769"/>
    <w:rsid w:val="00D6745B"/>
    <w:rsid w:val="00D7532F"/>
    <w:rsid w:val="00D76373"/>
    <w:rsid w:val="00D8733F"/>
    <w:rsid w:val="00D91ABE"/>
    <w:rsid w:val="00DA0805"/>
    <w:rsid w:val="00DA5C4F"/>
    <w:rsid w:val="00DA749B"/>
    <w:rsid w:val="00DA782F"/>
    <w:rsid w:val="00DB26E3"/>
    <w:rsid w:val="00DB59D0"/>
    <w:rsid w:val="00DD0115"/>
    <w:rsid w:val="00DD1CC2"/>
    <w:rsid w:val="00DE7122"/>
    <w:rsid w:val="00DF7DBE"/>
    <w:rsid w:val="00E05355"/>
    <w:rsid w:val="00E06F3E"/>
    <w:rsid w:val="00E1433F"/>
    <w:rsid w:val="00E17156"/>
    <w:rsid w:val="00E21DCD"/>
    <w:rsid w:val="00E238B7"/>
    <w:rsid w:val="00E24416"/>
    <w:rsid w:val="00E3444E"/>
    <w:rsid w:val="00E35C9B"/>
    <w:rsid w:val="00E361BF"/>
    <w:rsid w:val="00E406CE"/>
    <w:rsid w:val="00E426B7"/>
    <w:rsid w:val="00E45D24"/>
    <w:rsid w:val="00E50C2D"/>
    <w:rsid w:val="00E54DCD"/>
    <w:rsid w:val="00E6096E"/>
    <w:rsid w:val="00E6185A"/>
    <w:rsid w:val="00E64F8B"/>
    <w:rsid w:val="00E67254"/>
    <w:rsid w:val="00E71DF7"/>
    <w:rsid w:val="00E83F56"/>
    <w:rsid w:val="00E84BBB"/>
    <w:rsid w:val="00E86972"/>
    <w:rsid w:val="00E912D0"/>
    <w:rsid w:val="00E920F7"/>
    <w:rsid w:val="00EA2D60"/>
    <w:rsid w:val="00EA3804"/>
    <w:rsid w:val="00EA420E"/>
    <w:rsid w:val="00EA7D27"/>
    <w:rsid w:val="00EE1B8E"/>
    <w:rsid w:val="00EE4B68"/>
    <w:rsid w:val="00EF0E60"/>
    <w:rsid w:val="00EF2903"/>
    <w:rsid w:val="00F106EA"/>
    <w:rsid w:val="00F17EEB"/>
    <w:rsid w:val="00F210B0"/>
    <w:rsid w:val="00F22574"/>
    <w:rsid w:val="00F22CB4"/>
    <w:rsid w:val="00F25FD8"/>
    <w:rsid w:val="00F262A1"/>
    <w:rsid w:val="00F302F3"/>
    <w:rsid w:val="00F31CA0"/>
    <w:rsid w:val="00F4046B"/>
    <w:rsid w:val="00F608DA"/>
    <w:rsid w:val="00F66DE2"/>
    <w:rsid w:val="00F77AC9"/>
    <w:rsid w:val="00F80F21"/>
    <w:rsid w:val="00FA4FA6"/>
    <w:rsid w:val="00FB120D"/>
    <w:rsid w:val="00FB153E"/>
    <w:rsid w:val="00FC0378"/>
    <w:rsid w:val="00FC087B"/>
    <w:rsid w:val="00FC7E19"/>
    <w:rsid w:val="00FE0CC5"/>
    <w:rsid w:val="00FE0F99"/>
    <w:rsid w:val="00FE5580"/>
    <w:rsid w:val="00FF0477"/>
    <w:rsid w:val="00FF55ED"/>
    <w:rsid w:val="00FF74E6"/>
    <w:rsid w:val="00FF797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EEC481E-5CB4-4D2B-87F8-93921D28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7E19"/>
    <w:pPr>
      <w:spacing w:before="120" w:after="0" w:line="264" w:lineRule="auto"/>
    </w:pPr>
  </w:style>
  <w:style w:type="paragraph" w:styleId="Nagwek1">
    <w:name w:val="heading 1"/>
    <w:basedOn w:val="Normalny"/>
    <w:next w:val="Normalny"/>
    <w:link w:val="Nagwek1Znak"/>
    <w:uiPriority w:val="9"/>
    <w:qFormat/>
    <w:rsid w:val="00855C51"/>
    <w:pPr>
      <w:keepNext/>
      <w:keepLines/>
      <w:numPr>
        <w:numId w:val="5"/>
      </w:numPr>
      <w:spacing w:before="240"/>
      <w:outlineLvl w:val="0"/>
    </w:pPr>
    <w:rPr>
      <w:rFonts w:asciiTheme="majorHAnsi" w:eastAsiaTheme="majorEastAsia" w:hAnsiTheme="majorHAnsi" w:cstheme="majorBidi"/>
      <w:b/>
      <w:color w:val="2E74B5" w:themeColor="accent1" w:themeShade="BF"/>
      <w:sz w:val="28"/>
      <w:szCs w:val="32"/>
    </w:rPr>
  </w:style>
  <w:style w:type="paragraph" w:styleId="Nagwek2">
    <w:name w:val="heading 2"/>
    <w:basedOn w:val="Normalny"/>
    <w:next w:val="Normalny"/>
    <w:link w:val="Nagwek2Znak"/>
    <w:uiPriority w:val="9"/>
    <w:unhideWhenUsed/>
    <w:qFormat/>
    <w:rsid w:val="005B4BE6"/>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qFormat/>
    <w:rsid w:val="008860F6"/>
    <w:pPr>
      <w:numPr>
        <w:ilvl w:val="2"/>
        <w:numId w:val="5"/>
      </w:num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8860F6"/>
    <w:pPr>
      <w:numPr>
        <w:ilvl w:val="3"/>
        <w:numId w:val="5"/>
      </w:num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link w:val="Nagwek5Znak"/>
    <w:uiPriority w:val="9"/>
    <w:qFormat/>
    <w:rsid w:val="008860F6"/>
    <w:pPr>
      <w:numPr>
        <w:ilvl w:val="4"/>
        <w:numId w:val="5"/>
      </w:num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paragraph" w:styleId="Nagwek6">
    <w:name w:val="heading 6"/>
    <w:basedOn w:val="Normalny"/>
    <w:next w:val="Normalny"/>
    <w:link w:val="Nagwek6Znak"/>
    <w:uiPriority w:val="9"/>
    <w:semiHidden/>
    <w:unhideWhenUsed/>
    <w:qFormat/>
    <w:rsid w:val="005B4BE6"/>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5B4BE6"/>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5B4BE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5B4BE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59D0"/>
    <w:pPr>
      <w:tabs>
        <w:tab w:val="center" w:pos="4536"/>
        <w:tab w:val="right" w:pos="9072"/>
      </w:tabs>
      <w:spacing w:line="240" w:lineRule="auto"/>
    </w:pPr>
  </w:style>
  <w:style w:type="character" w:customStyle="1" w:styleId="NagwekZnak">
    <w:name w:val="Nagłówek Znak"/>
    <w:basedOn w:val="Domylnaczcionkaakapitu"/>
    <w:link w:val="Nagwek"/>
    <w:uiPriority w:val="99"/>
    <w:rsid w:val="00DB59D0"/>
  </w:style>
  <w:style w:type="paragraph" w:styleId="Stopka">
    <w:name w:val="footer"/>
    <w:basedOn w:val="Normalny"/>
    <w:link w:val="StopkaZnak"/>
    <w:uiPriority w:val="99"/>
    <w:unhideWhenUsed/>
    <w:rsid w:val="00DB59D0"/>
    <w:pPr>
      <w:tabs>
        <w:tab w:val="center" w:pos="4536"/>
        <w:tab w:val="right" w:pos="9072"/>
      </w:tabs>
      <w:spacing w:line="240" w:lineRule="auto"/>
    </w:pPr>
  </w:style>
  <w:style w:type="character" w:customStyle="1" w:styleId="StopkaZnak">
    <w:name w:val="Stopka Znak"/>
    <w:basedOn w:val="Domylnaczcionkaakapitu"/>
    <w:link w:val="Stopka"/>
    <w:uiPriority w:val="99"/>
    <w:rsid w:val="00DB59D0"/>
  </w:style>
  <w:style w:type="paragraph" w:styleId="Tekstdymka">
    <w:name w:val="Balloon Text"/>
    <w:basedOn w:val="Normalny"/>
    <w:link w:val="TekstdymkaZnak"/>
    <w:uiPriority w:val="99"/>
    <w:semiHidden/>
    <w:unhideWhenUsed/>
    <w:rsid w:val="00E84BBB"/>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4BBB"/>
    <w:rPr>
      <w:rFonts w:ascii="Segoe UI" w:hAnsi="Segoe UI" w:cs="Segoe UI"/>
      <w:sz w:val="18"/>
      <w:szCs w:val="18"/>
    </w:rPr>
  </w:style>
  <w:style w:type="table" w:styleId="Tabela-Siatka">
    <w:name w:val="Table Grid"/>
    <w:basedOn w:val="Standardowy"/>
    <w:uiPriority w:val="39"/>
    <w:rsid w:val="00B9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B95A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redniecieniowanie2akcent3">
    <w:name w:val="Medium Shading 2 Accent 3"/>
    <w:basedOn w:val="Standardowy"/>
    <w:uiPriority w:val="64"/>
    <w:rsid w:val="00B95A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cze">
    <w:name w:val="Hyperlink"/>
    <w:basedOn w:val="Domylnaczcionkaakapitu"/>
    <w:uiPriority w:val="99"/>
    <w:unhideWhenUsed/>
    <w:rsid w:val="00F106EA"/>
    <w:rPr>
      <w:color w:val="0000FF"/>
      <w:u w:val="single"/>
    </w:rPr>
  </w:style>
  <w:style w:type="paragraph" w:styleId="NormalnyWeb">
    <w:name w:val="Normal (Web)"/>
    <w:basedOn w:val="Normalny"/>
    <w:uiPriority w:val="99"/>
    <w:semiHidden/>
    <w:unhideWhenUsed/>
    <w:rsid w:val="008860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8860F6"/>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8860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
    <w:rsid w:val="008860F6"/>
    <w:rPr>
      <w:rFonts w:ascii="Times New Roman" w:eastAsia="Times New Roman" w:hAnsi="Times New Roman" w:cs="Times New Roman"/>
      <w:b/>
      <w:bCs/>
      <w:sz w:val="20"/>
      <w:szCs w:val="20"/>
      <w:lang w:eastAsia="pl-PL"/>
    </w:rPr>
  </w:style>
  <w:style w:type="paragraph" w:styleId="Bezodstpw">
    <w:name w:val="No Spacing"/>
    <w:uiPriority w:val="1"/>
    <w:qFormat/>
    <w:rsid w:val="00174792"/>
    <w:pPr>
      <w:spacing w:after="0" w:line="240" w:lineRule="auto"/>
    </w:pPr>
  </w:style>
  <w:style w:type="character" w:customStyle="1" w:styleId="Nagwek1Znak">
    <w:name w:val="Nagłówek 1 Znak"/>
    <w:basedOn w:val="Domylnaczcionkaakapitu"/>
    <w:link w:val="Nagwek1"/>
    <w:uiPriority w:val="9"/>
    <w:rsid w:val="00855C51"/>
    <w:rPr>
      <w:rFonts w:asciiTheme="majorHAnsi" w:eastAsiaTheme="majorEastAsia" w:hAnsiTheme="majorHAnsi" w:cstheme="majorBidi"/>
      <w:b/>
      <w:color w:val="2E74B5" w:themeColor="accent1" w:themeShade="BF"/>
      <w:sz w:val="28"/>
      <w:szCs w:val="32"/>
    </w:rPr>
  </w:style>
  <w:style w:type="character" w:customStyle="1" w:styleId="Nagwek2Znak">
    <w:name w:val="Nagłówek 2 Znak"/>
    <w:basedOn w:val="Domylnaczcionkaakapitu"/>
    <w:link w:val="Nagwek2"/>
    <w:uiPriority w:val="9"/>
    <w:rsid w:val="005B4BE6"/>
    <w:rPr>
      <w:rFonts w:asciiTheme="majorHAnsi" w:eastAsiaTheme="majorEastAsia" w:hAnsiTheme="majorHAnsi" w:cstheme="majorBidi"/>
      <w:color w:val="2E74B5" w:themeColor="accent1" w:themeShade="BF"/>
      <w:sz w:val="26"/>
      <w:szCs w:val="26"/>
    </w:rPr>
  </w:style>
  <w:style w:type="character" w:customStyle="1" w:styleId="Nagwek6Znak">
    <w:name w:val="Nagłówek 6 Znak"/>
    <w:basedOn w:val="Domylnaczcionkaakapitu"/>
    <w:link w:val="Nagwek6"/>
    <w:uiPriority w:val="9"/>
    <w:semiHidden/>
    <w:rsid w:val="005B4BE6"/>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5B4BE6"/>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5B4BE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5B4BE6"/>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5B4BE6"/>
    <w:pPr>
      <w:ind w:left="720"/>
      <w:contextualSpacing/>
    </w:pPr>
  </w:style>
  <w:style w:type="paragraph" w:styleId="Nagwekspisutreci">
    <w:name w:val="TOC Heading"/>
    <w:basedOn w:val="Nagwek1"/>
    <w:next w:val="Normalny"/>
    <w:uiPriority w:val="39"/>
    <w:unhideWhenUsed/>
    <w:qFormat/>
    <w:rsid w:val="00AD7105"/>
    <w:pPr>
      <w:numPr>
        <w:numId w:val="0"/>
      </w:numPr>
      <w:spacing w:line="259" w:lineRule="auto"/>
      <w:outlineLvl w:val="9"/>
    </w:pPr>
    <w:rPr>
      <w:lang w:val="es-ES" w:eastAsia="es-ES"/>
    </w:rPr>
  </w:style>
  <w:style w:type="paragraph" w:styleId="Spistreci1">
    <w:name w:val="toc 1"/>
    <w:basedOn w:val="Normalny"/>
    <w:next w:val="Normalny"/>
    <w:autoRedefine/>
    <w:uiPriority w:val="39"/>
    <w:unhideWhenUsed/>
    <w:rsid w:val="00AD7105"/>
    <w:pPr>
      <w:spacing w:after="100"/>
    </w:pPr>
  </w:style>
  <w:style w:type="paragraph" w:styleId="Spistreci2">
    <w:name w:val="toc 2"/>
    <w:basedOn w:val="Normalny"/>
    <w:next w:val="Normalny"/>
    <w:autoRedefine/>
    <w:uiPriority w:val="39"/>
    <w:unhideWhenUsed/>
    <w:rsid w:val="00AD7105"/>
    <w:pPr>
      <w:spacing w:after="100"/>
      <w:ind w:left="220"/>
    </w:pPr>
  </w:style>
  <w:style w:type="character" w:customStyle="1" w:styleId="hps">
    <w:name w:val="hps"/>
    <w:basedOn w:val="Domylnaczcionkaakapitu"/>
    <w:rsid w:val="007265E7"/>
  </w:style>
  <w:style w:type="character" w:styleId="Pogrubienie">
    <w:name w:val="Strong"/>
    <w:basedOn w:val="Domylnaczcionkaakapitu"/>
    <w:uiPriority w:val="22"/>
    <w:qFormat/>
    <w:rsid w:val="00F31CA0"/>
    <w:rPr>
      <w:b/>
      <w:bCs/>
    </w:rPr>
  </w:style>
  <w:style w:type="character" w:styleId="Uwydatnienie">
    <w:name w:val="Emphasis"/>
    <w:basedOn w:val="Domylnaczcionkaakapitu"/>
    <w:uiPriority w:val="20"/>
    <w:qFormat/>
    <w:rsid w:val="00DF7DBE"/>
    <w:rPr>
      <w:i/>
      <w:iCs/>
    </w:rPr>
  </w:style>
  <w:style w:type="character" w:customStyle="1" w:styleId="a-size-small">
    <w:name w:val="a-size-small"/>
    <w:basedOn w:val="Domylnaczcionkaakapitu"/>
    <w:rsid w:val="004A66FD"/>
  </w:style>
  <w:style w:type="character" w:customStyle="1" w:styleId="UnresolvedMention">
    <w:name w:val="Unresolved Mention"/>
    <w:basedOn w:val="Domylnaczcionkaakapitu"/>
    <w:uiPriority w:val="99"/>
    <w:semiHidden/>
    <w:unhideWhenUsed/>
    <w:rsid w:val="005A52B8"/>
    <w:rPr>
      <w:color w:val="605E5C"/>
      <w:shd w:val="clear" w:color="auto" w:fill="E1DFDD"/>
    </w:rPr>
  </w:style>
  <w:style w:type="character" w:customStyle="1" w:styleId="a-size-base6">
    <w:name w:val="a-size-base6"/>
    <w:basedOn w:val="Domylnaczcionkaakapitu"/>
    <w:rsid w:val="00E64F8B"/>
  </w:style>
  <w:style w:type="character" w:customStyle="1" w:styleId="a-size-large">
    <w:name w:val="a-size-large"/>
    <w:basedOn w:val="Domylnaczcionkaakapitu"/>
    <w:rsid w:val="00212C51"/>
  </w:style>
  <w:style w:type="paragraph" w:styleId="Spistreci3">
    <w:name w:val="toc 3"/>
    <w:basedOn w:val="Normalny"/>
    <w:next w:val="Normalny"/>
    <w:autoRedefine/>
    <w:uiPriority w:val="39"/>
    <w:semiHidden/>
    <w:unhideWhenUsed/>
    <w:rsid w:val="00CF1E8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4880">
      <w:bodyDiv w:val="1"/>
      <w:marLeft w:val="0"/>
      <w:marRight w:val="0"/>
      <w:marTop w:val="0"/>
      <w:marBottom w:val="0"/>
      <w:divBdr>
        <w:top w:val="none" w:sz="0" w:space="0" w:color="auto"/>
        <w:left w:val="none" w:sz="0" w:space="0" w:color="auto"/>
        <w:bottom w:val="none" w:sz="0" w:space="0" w:color="auto"/>
        <w:right w:val="none" w:sz="0" w:space="0" w:color="auto"/>
      </w:divBdr>
    </w:div>
    <w:div w:id="73481554">
      <w:bodyDiv w:val="1"/>
      <w:marLeft w:val="0"/>
      <w:marRight w:val="0"/>
      <w:marTop w:val="0"/>
      <w:marBottom w:val="0"/>
      <w:divBdr>
        <w:top w:val="none" w:sz="0" w:space="0" w:color="auto"/>
        <w:left w:val="none" w:sz="0" w:space="0" w:color="auto"/>
        <w:bottom w:val="none" w:sz="0" w:space="0" w:color="auto"/>
        <w:right w:val="none" w:sz="0" w:space="0" w:color="auto"/>
      </w:divBdr>
    </w:div>
    <w:div w:id="116461069">
      <w:bodyDiv w:val="1"/>
      <w:marLeft w:val="0"/>
      <w:marRight w:val="0"/>
      <w:marTop w:val="0"/>
      <w:marBottom w:val="0"/>
      <w:divBdr>
        <w:top w:val="none" w:sz="0" w:space="0" w:color="auto"/>
        <w:left w:val="none" w:sz="0" w:space="0" w:color="auto"/>
        <w:bottom w:val="none" w:sz="0" w:space="0" w:color="auto"/>
        <w:right w:val="none" w:sz="0" w:space="0" w:color="auto"/>
      </w:divBdr>
      <w:divsChild>
        <w:div w:id="1122072237">
          <w:marLeft w:val="0"/>
          <w:marRight w:val="0"/>
          <w:marTop w:val="0"/>
          <w:marBottom w:val="0"/>
          <w:divBdr>
            <w:top w:val="none" w:sz="0" w:space="0" w:color="auto"/>
            <w:left w:val="none" w:sz="0" w:space="0" w:color="auto"/>
            <w:bottom w:val="none" w:sz="0" w:space="0" w:color="auto"/>
            <w:right w:val="none" w:sz="0" w:space="0" w:color="auto"/>
          </w:divBdr>
          <w:divsChild>
            <w:div w:id="1022393925">
              <w:marLeft w:val="0"/>
              <w:marRight w:val="0"/>
              <w:marTop w:val="0"/>
              <w:marBottom w:val="0"/>
              <w:divBdr>
                <w:top w:val="none" w:sz="0" w:space="0" w:color="auto"/>
                <w:left w:val="none" w:sz="0" w:space="0" w:color="auto"/>
                <w:bottom w:val="none" w:sz="0" w:space="0" w:color="auto"/>
                <w:right w:val="none" w:sz="0" w:space="0" w:color="auto"/>
              </w:divBdr>
              <w:divsChild>
                <w:div w:id="879053851">
                  <w:marLeft w:val="0"/>
                  <w:marRight w:val="0"/>
                  <w:marTop w:val="0"/>
                  <w:marBottom w:val="0"/>
                  <w:divBdr>
                    <w:top w:val="none" w:sz="0" w:space="0" w:color="auto"/>
                    <w:left w:val="none" w:sz="0" w:space="0" w:color="auto"/>
                    <w:bottom w:val="none" w:sz="0" w:space="0" w:color="auto"/>
                    <w:right w:val="none" w:sz="0" w:space="0" w:color="auto"/>
                  </w:divBdr>
                  <w:divsChild>
                    <w:div w:id="488055498">
                      <w:marLeft w:val="0"/>
                      <w:marRight w:val="0"/>
                      <w:marTop w:val="0"/>
                      <w:marBottom w:val="0"/>
                      <w:divBdr>
                        <w:top w:val="none" w:sz="0" w:space="0" w:color="auto"/>
                        <w:left w:val="none" w:sz="0" w:space="0" w:color="auto"/>
                        <w:bottom w:val="none" w:sz="0" w:space="0" w:color="auto"/>
                        <w:right w:val="none" w:sz="0" w:space="0" w:color="auto"/>
                      </w:divBdr>
                      <w:divsChild>
                        <w:div w:id="522793504">
                          <w:marLeft w:val="-3150"/>
                          <w:marRight w:val="0"/>
                          <w:marTop w:val="0"/>
                          <w:marBottom w:val="0"/>
                          <w:divBdr>
                            <w:top w:val="none" w:sz="0" w:space="0" w:color="auto"/>
                            <w:left w:val="none" w:sz="0" w:space="0" w:color="auto"/>
                            <w:bottom w:val="none" w:sz="0" w:space="0" w:color="auto"/>
                            <w:right w:val="none" w:sz="0" w:space="0" w:color="auto"/>
                          </w:divBdr>
                          <w:divsChild>
                            <w:div w:id="967508806">
                              <w:marLeft w:val="3150"/>
                              <w:marRight w:val="0"/>
                              <w:marTop w:val="0"/>
                              <w:marBottom w:val="0"/>
                              <w:divBdr>
                                <w:top w:val="none" w:sz="0" w:space="0" w:color="auto"/>
                                <w:left w:val="none" w:sz="0" w:space="0" w:color="auto"/>
                                <w:bottom w:val="none" w:sz="0" w:space="0" w:color="auto"/>
                                <w:right w:val="none" w:sz="0" w:space="0" w:color="auto"/>
                              </w:divBdr>
                              <w:divsChild>
                                <w:div w:id="439372717">
                                  <w:marLeft w:val="0"/>
                                  <w:marRight w:val="0"/>
                                  <w:marTop w:val="0"/>
                                  <w:marBottom w:val="0"/>
                                  <w:divBdr>
                                    <w:top w:val="none" w:sz="0" w:space="0" w:color="auto"/>
                                    <w:left w:val="none" w:sz="0" w:space="0" w:color="auto"/>
                                    <w:bottom w:val="none" w:sz="0" w:space="0" w:color="auto"/>
                                    <w:right w:val="none" w:sz="0" w:space="0" w:color="auto"/>
                                  </w:divBdr>
                                  <w:divsChild>
                                    <w:div w:id="698238131">
                                      <w:marLeft w:val="0"/>
                                      <w:marRight w:val="0"/>
                                      <w:marTop w:val="0"/>
                                      <w:marBottom w:val="0"/>
                                      <w:divBdr>
                                        <w:top w:val="none" w:sz="0" w:space="0" w:color="auto"/>
                                        <w:left w:val="none" w:sz="0" w:space="0" w:color="auto"/>
                                        <w:bottom w:val="none" w:sz="0" w:space="0" w:color="auto"/>
                                        <w:right w:val="none" w:sz="0" w:space="0" w:color="auto"/>
                                      </w:divBdr>
                                      <w:divsChild>
                                        <w:div w:id="297221182">
                                          <w:marLeft w:val="0"/>
                                          <w:marRight w:val="0"/>
                                          <w:marTop w:val="0"/>
                                          <w:marBottom w:val="0"/>
                                          <w:divBdr>
                                            <w:top w:val="none" w:sz="0" w:space="0" w:color="auto"/>
                                            <w:left w:val="none" w:sz="0" w:space="0" w:color="auto"/>
                                            <w:bottom w:val="none" w:sz="0" w:space="0" w:color="auto"/>
                                            <w:right w:val="none" w:sz="0" w:space="0" w:color="auto"/>
                                          </w:divBdr>
                                          <w:divsChild>
                                            <w:div w:id="339235482">
                                              <w:marLeft w:val="0"/>
                                              <w:marRight w:val="0"/>
                                              <w:marTop w:val="0"/>
                                              <w:marBottom w:val="0"/>
                                              <w:divBdr>
                                                <w:top w:val="none" w:sz="0" w:space="0" w:color="auto"/>
                                                <w:left w:val="none" w:sz="0" w:space="0" w:color="auto"/>
                                                <w:bottom w:val="none" w:sz="0" w:space="0" w:color="auto"/>
                                                <w:right w:val="none" w:sz="0" w:space="0" w:color="auto"/>
                                              </w:divBdr>
                                              <w:divsChild>
                                                <w:div w:id="1134834962">
                                                  <w:marLeft w:val="0"/>
                                                  <w:marRight w:val="0"/>
                                                  <w:marTop w:val="0"/>
                                                  <w:marBottom w:val="0"/>
                                                  <w:divBdr>
                                                    <w:top w:val="none" w:sz="0" w:space="0" w:color="auto"/>
                                                    <w:left w:val="none" w:sz="0" w:space="0" w:color="auto"/>
                                                    <w:bottom w:val="none" w:sz="0" w:space="0" w:color="auto"/>
                                                    <w:right w:val="none" w:sz="0" w:space="0" w:color="auto"/>
                                                  </w:divBdr>
                                                  <w:divsChild>
                                                    <w:div w:id="194655304">
                                                      <w:marLeft w:val="0"/>
                                                      <w:marRight w:val="0"/>
                                                      <w:marTop w:val="0"/>
                                                      <w:marBottom w:val="0"/>
                                                      <w:divBdr>
                                                        <w:top w:val="none" w:sz="0" w:space="0" w:color="auto"/>
                                                        <w:left w:val="none" w:sz="0" w:space="0" w:color="auto"/>
                                                        <w:bottom w:val="none" w:sz="0" w:space="0" w:color="auto"/>
                                                        <w:right w:val="none" w:sz="0" w:space="0" w:color="auto"/>
                                                      </w:divBdr>
                                                      <w:divsChild>
                                                        <w:div w:id="510411731">
                                                          <w:marLeft w:val="0"/>
                                                          <w:marRight w:val="0"/>
                                                          <w:marTop w:val="0"/>
                                                          <w:marBottom w:val="0"/>
                                                          <w:divBdr>
                                                            <w:top w:val="none" w:sz="0" w:space="0" w:color="auto"/>
                                                            <w:left w:val="none" w:sz="0" w:space="0" w:color="auto"/>
                                                            <w:bottom w:val="none" w:sz="0" w:space="0" w:color="auto"/>
                                                            <w:right w:val="none" w:sz="0" w:space="0" w:color="auto"/>
                                                          </w:divBdr>
                                                          <w:divsChild>
                                                            <w:div w:id="1632246546">
                                                              <w:marLeft w:val="0"/>
                                                              <w:marRight w:val="0"/>
                                                              <w:marTop w:val="0"/>
                                                              <w:marBottom w:val="0"/>
                                                              <w:divBdr>
                                                                <w:top w:val="none" w:sz="0" w:space="0" w:color="auto"/>
                                                                <w:left w:val="none" w:sz="0" w:space="0" w:color="auto"/>
                                                                <w:bottom w:val="none" w:sz="0" w:space="0" w:color="auto"/>
                                                                <w:right w:val="none" w:sz="0" w:space="0" w:color="auto"/>
                                                              </w:divBdr>
                                                              <w:divsChild>
                                                                <w:div w:id="8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41106">
      <w:bodyDiv w:val="1"/>
      <w:marLeft w:val="0"/>
      <w:marRight w:val="0"/>
      <w:marTop w:val="0"/>
      <w:marBottom w:val="0"/>
      <w:divBdr>
        <w:top w:val="none" w:sz="0" w:space="0" w:color="auto"/>
        <w:left w:val="none" w:sz="0" w:space="0" w:color="auto"/>
        <w:bottom w:val="none" w:sz="0" w:space="0" w:color="auto"/>
        <w:right w:val="none" w:sz="0" w:space="0" w:color="auto"/>
      </w:divBdr>
      <w:divsChild>
        <w:div w:id="452750057">
          <w:marLeft w:val="1800"/>
          <w:marRight w:val="0"/>
          <w:marTop w:val="100"/>
          <w:marBottom w:val="0"/>
          <w:divBdr>
            <w:top w:val="none" w:sz="0" w:space="0" w:color="auto"/>
            <w:left w:val="none" w:sz="0" w:space="0" w:color="auto"/>
            <w:bottom w:val="none" w:sz="0" w:space="0" w:color="auto"/>
            <w:right w:val="none" w:sz="0" w:space="0" w:color="auto"/>
          </w:divBdr>
        </w:div>
      </w:divsChild>
    </w:div>
    <w:div w:id="176503673">
      <w:bodyDiv w:val="1"/>
      <w:marLeft w:val="0"/>
      <w:marRight w:val="0"/>
      <w:marTop w:val="0"/>
      <w:marBottom w:val="0"/>
      <w:divBdr>
        <w:top w:val="none" w:sz="0" w:space="0" w:color="auto"/>
        <w:left w:val="none" w:sz="0" w:space="0" w:color="auto"/>
        <w:bottom w:val="none" w:sz="0" w:space="0" w:color="auto"/>
        <w:right w:val="none" w:sz="0" w:space="0" w:color="auto"/>
      </w:divBdr>
    </w:div>
    <w:div w:id="186063655">
      <w:bodyDiv w:val="1"/>
      <w:marLeft w:val="0"/>
      <w:marRight w:val="0"/>
      <w:marTop w:val="0"/>
      <w:marBottom w:val="0"/>
      <w:divBdr>
        <w:top w:val="none" w:sz="0" w:space="0" w:color="auto"/>
        <w:left w:val="none" w:sz="0" w:space="0" w:color="auto"/>
        <w:bottom w:val="none" w:sz="0" w:space="0" w:color="auto"/>
        <w:right w:val="none" w:sz="0" w:space="0" w:color="auto"/>
      </w:divBdr>
    </w:div>
    <w:div w:id="342560791">
      <w:bodyDiv w:val="1"/>
      <w:marLeft w:val="0"/>
      <w:marRight w:val="0"/>
      <w:marTop w:val="0"/>
      <w:marBottom w:val="0"/>
      <w:divBdr>
        <w:top w:val="none" w:sz="0" w:space="0" w:color="auto"/>
        <w:left w:val="none" w:sz="0" w:space="0" w:color="auto"/>
        <w:bottom w:val="none" w:sz="0" w:space="0" w:color="auto"/>
        <w:right w:val="none" w:sz="0" w:space="0" w:color="auto"/>
      </w:divBdr>
    </w:div>
    <w:div w:id="530191037">
      <w:bodyDiv w:val="1"/>
      <w:marLeft w:val="0"/>
      <w:marRight w:val="0"/>
      <w:marTop w:val="0"/>
      <w:marBottom w:val="0"/>
      <w:divBdr>
        <w:top w:val="none" w:sz="0" w:space="0" w:color="auto"/>
        <w:left w:val="none" w:sz="0" w:space="0" w:color="auto"/>
        <w:bottom w:val="none" w:sz="0" w:space="0" w:color="auto"/>
        <w:right w:val="none" w:sz="0" w:space="0" w:color="auto"/>
      </w:divBdr>
    </w:div>
    <w:div w:id="594561314">
      <w:bodyDiv w:val="1"/>
      <w:marLeft w:val="0"/>
      <w:marRight w:val="0"/>
      <w:marTop w:val="0"/>
      <w:marBottom w:val="0"/>
      <w:divBdr>
        <w:top w:val="none" w:sz="0" w:space="0" w:color="auto"/>
        <w:left w:val="none" w:sz="0" w:space="0" w:color="auto"/>
        <w:bottom w:val="none" w:sz="0" w:space="0" w:color="auto"/>
        <w:right w:val="none" w:sz="0" w:space="0" w:color="auto"/>
      </w:divBdr>
    </w:div>
    <w:div w:id="625738678">
      <w:bodyDiv w:val="1"/>
      <w:marLeft w:val="0"/>
      <w:marRight w:val="0"/>
      <w:marTop w:val="0"/>
      <w:marBottom w:val="0"/>
      <w:divBdr>
        <w:top w:val="none" w:sz="0" w:space="0" w:color="auto"/>
        <w:left w:val="none" w:sz="0" w:space="0" w:color="auto"/>
        <w:bottom w:val="none" w:sz="0" w:space="0" w:color="auto"/>
        <w:right w:val="none" w:sz="0" w:space="0" w:color="auto"/>
      </w:divBdr>
    </w:div>
    <w:div w:id="704912053">
      <w:bodyDiv w:val="1"/>
      <w:marLeft w:val="0"/>
      <w:marRight w:val="0"/>
      <w:marTop w:val="0"/>
      <w:marBottom w:val="0"/>
      <w:divBdr>
        <w:top w:val="none" w:sz="0" w:space="0" w:color="auto"/>
        <w:left w:val="none" w:sz="0" w:space="0" w:color="auto"/>
        <w:bottom w:val="none" w:sz="0" w:space="0" w:color="auto"/>
        <w:right w:val="none" w:sz="0" w:space="0" w:color="auto"/>
      </w:divBdr>
    </w:div>
    <w:div w:id="755781718">
      <w:bodyDiv w:val="1"/>
      <w:marLeft w:val="0"/>
      <w:marRight w:val="0"/>
      <w:marTop w:val="0"/>
      <w:marBottom w:val="0"/>
      <w:divBdr>
        <w:top w:val="none" w:sz="0" w:space="0" w:color="auto"/>
        <w:left w:val="none" w:sz="0" w:space="0" w:color="auto"/>
        <w:bottom w:val="none" w:sz="0" w:space="0" w:color="auto"/>
        <w:right w:val="none" w:sz="0" w:space="0" w:color="auto"/>
      </w:divBdr>
    </w:div>
    <w:div w:id="790823980">
      <w:bodyDiv w:val="1"/>
      <w:marLeft w:val="0"/>
      <w:marRight w:val="0"/>
      <w:marTop w:val="0"/>
      <w:marBottom w:val="0"/>
      <w:divBdr>
        <w:top w:val="none" w:sz="0" w:space="0" w:color="auto"/>
        <w:left w:val="none" w:sz="0" w:space="0" w:color="auto"/>
        <w:bottom w:val="none" w:sz="0" w:space="0" w:color="auto"/>
        <w:right w:val="none" w:sz="0" w:space="0" w:color="auto"/>
      </w:divBdr>
    </w:div>
    <w:div w:id="1188329425">
      <w:bodyDiv w:val="1"/>
      <w:marLeft w:val="0"/>
      <w:marRight w:val="0"/>
      <w:marTop w:val="0"/>
      <w:marBottom w:val="0"/>
      <w:divBdr>
        <w:top w:val="none" w:sz="0" w:space="0" w:color="auto"/>
        <w:left w:val="none" w:sz="0" w:space="0" w:color="auto"/>
        <w:bottom w:val="none" w:sz="0" w:space="0" w:color="auto"/>
        <w:right w:val="none" w:sz="0" w:space="0" w:color="auto"/>
      </w:divBdr>
    </w:div>
    <w:div w:id="1250194640">
      <w:bodyDiv w:val="1"/>
      <w:marLeft w:val="0"/>
      <w:marRight w:val="0"/>
      <w:marTop w:val="0"/>
      <w:marBottom w:val="0"/>
      <w:divBdr>
        <w:top w:val="none" w:sz="0" w:space="0" w:color="auto"/>
        <w:left w:val="none" w:sz="0" w:space="0" w:color="auto"/>
        <w:bottom w:val="none" w:sz="0" w:space="0" w:color="auto"/>
        <w:right w:val="none" w:sz="0" w:space="0" w:color="auto"/>
      </w:divBdr>
    </w:div>
    <w:div w:id="1362052982">
      <w:bodyDiv w:val="1"/>
      <w:marLeft w:val="0"/>
      <w:marRight w:val="0"/>
      <w:marTop w:val="0"/>
      <w:marBottom w:val="0"/>
      <w:divBdr>
        <w:top w:val="none" w:sz="0" w:space="0" w:color="auto"/>
        <w:left w:val="none" w:sz="0" w:space="0" w:color="auto"/>
        <w:bottom w:val="none" w:sz="0" w:space="0" w:color="auto"/>
        <w:right w:val="none" w:sz="0" w:space="0" w:color="auto"/>
      </w:divBdr>
    </w:div>
    <w:div w:id="1386561175">
      <w:bodyDiv w:val="1"/>
      <w:marLeft w:val="0"/>
      <w:marRight w:val="0"/>
      <w:marTop w:val="0"/>
      <w:marBottom w:val="0"/>
      <w:divBdr>
        <w:top w:val="none" w:sz="0" w:space="0" w:color="auto"/>
        <w:left w:val="none" w:sz="0" w:space="0" w:color="auto"/>
        <w:bottom w:val="none" w:sz="0" w:space="0" w:color="auto"/>
        <w:right w:val="none" w:sz="0" w:space="0" w:color="auto"/>
      </w:divBdr>
    </w:div>
    <w:div w:id="1404060914">
      <w:bodyDiv w:val="1"/>
      <w:marLeft w:val="0"/>
      <w:marRight w:val="0"/>
      <w:marTop w:val="0"/>
      <w:marBottom w:val="0"/>
      <w:divBdr>
        <w:top w:val="none" w:sz="0" w:space="0" w:color="auto"/>
        <w:left w:val="none" w:sz="0" w:space="0" w:color="auto"/>
        <w:bottom w:val="none" w:sz="0" w:space="0" w:color="auto"/>
        <w:right w:val="none" w:sz="0" w:space="0" w:color="auto"/>
      </w:divBdr>
    </w:div>
    <w:div w:id="1447460506">
      <w:bodyDiv w:val="1"/>
      <w:marLeft w:val="0"/>
      <w:marRight w:val="0"/>
      <w:marTop w:val="0"/>
      <w:marBottom w:val="0"/>
      <w:divBdr>
        <w:top w:val="none" w:sz="0" w:space="0" w:color="auto"/>
        <w:left w:val="none" w:sz="0" w:space="0" w:color="auto"/>
        <w:bottom w:val="none" w:sz="0" w:space="0" w:color="auto"/>
        <w:right w:val="none" w:sz="0" w:space="0" w:color="auto"/>
      </w:divBdr>
    </w:div>
    <w:div w:id="1468549538">
      <w:bodyDiv w:val="1"/>
      <w:marLeft w:val="0"/>
      <w:marRight w:val="0"/>
      <w:marTop w:val="0"/>
      <w:marBottom w:val="0"/>
      <w:divBdr>
        <w:top w:val="none" w:sz="0" w:space="0" w:color="auto"/>
        <w:left w:val="none" w:sz="0" w:space="0" w:color="auto"/>
        <w:bottom w:val="none" w:sz="0" w:space="0" w:color="auto"/>
        <w:right w:val="none" w:sz="0" w:space="0" w:color="auto"/>
      </w:divBdr>
      <w:divsChild>
        <w:div w:id="1182820939">
          <w:marLeft w:val="0"/>
          <w:marRight w:val="0"/>
          <w:marTop w:val="0"/>
          <w:marBottom w:val="0"/>
          <w:divBdr>
            <w:top w:val="none" w:sz="0" w:space="0" w:color="auto"/>
            <w:left w:val="none" w:sz="0" w:space="0" w:color="auto"/>
            <w:bottom w:val="none" w:sz="0" w:space="0" w:color="auto"/>
            <w:right w:val="none" w:sz="0" w:space="0" w:color="auto"/>
          </w:divBdr>
          <w:divsChild>
            <w:div w:id="11732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90045">
      <w:bodyDiv w:val="1"/>
      <w:marLeft w:val="0"/>
      <w:marRight w:val="0"/>
      <w:marTop w:val="0"/>
      <w:marBottom w:val="0"/>
      <w:divBdr>
        <w:top w:val="none" w:sz="0" w:space="0" w:color="auto"/>
        <w:left w:val="none" w:sz="0" w:space="0" w:color="auto"/>
        <w:bottom w:val="none" w:sz="0" w:space="0" w:color="auto"/>
        <w:right w:val="none" w:sz="0" w:space="0" w:color="auto"/>
      </w:divBdr>
    </w:div>
    <w:div w:id="1570076259">
      <w:bodyDiv w:val="1"/>
      <w:marLeft w:val="0"/>
      <w:marRight w:val="0"/>
      <w:marTop w:val="0"/>
      <w:marBottom w:val="0"/>
      <w:divBdr>
        <w:top w:val="none" w:sz="0" w:space="0" w:color="auto"/>
        <w:left w:val="none" w:sz="0" w:space="0" w:color="auto"/>
        <w:bottom w:val="none" w:sz="0" w:space="0" w:color="auto"/>
        <w:right w:val="none" w:sz="0" w:space="0" w:color="auto"/>
      </w:divBdr>
    </w:div>
    <w:div w:id="1628854984">
      <w:bodyDiv w:val="1"/>
      <w:marLeft w:val="0"/>
      <w:marRight w:val="0"/>
      <w:marTop w:val="0"/>
      <w:marBottom w:val="0"/>
      <w:divBdr>
        <w:top w:val="none" w:sz="0" w:space="0" w:color="auto"/>
        <w:left w:val="none" w:sz="0" w:space="0" w:color="auto"/>
        <w:bottom w:val="none" w:sz="0" w:space="0" w:color="auto"/>
        <w:right w:val="none" w:sz="0" w:space="0" w:color="auto"/>
      </w:divBdr>
    </w:div>
    <w:div w:id="1642344475">
      <w:bodyDiv w:val="1"/>
      <w:marLeft w:val="0"/>
      <w:marRight w:val="0"/>
      <w:marTop w:val="0"/>
      <w:marBottom w:val="0"/>
      <w:divBdr>
        <w:top w:val="none" w:sz="0" w:space="0" w:color="auto"/>
        <w:left w:val="none" w:sz="0" w:space="0" w:color="auto"/>
        <w:bottom w:val="none" w:sz="0" w:space="0" w:color="auto"/>
        <w:right w:val="none" w:sz="0" w:space="0" w:color="auto"/>
      </w:divBdr>
    </w:div>
    <w:div w:id="1659307565">
      <w:bodyDiv w:val="1"/>
      <w:marLeft w:val="0"/>
      <w:marRight w:val="0"/>
      <w:marTop w:val="0"/>
      <w:marBottom w:val="0"/>
      <w:divBdr>
        <w:top w:val="none" w:sz="0" w:space="0" w:color="auto"/>
        <w:left w:val="none" w:sz="0" w:space="0" w:color="auto"/>
        <w:bottom w:val="none" w:sz="0" w:space="0" w:color="auto"/>
        <w:right w:val="none" w:sz="0" w:space="0" w:color="auto"/>
      </w:divBdr>
    </w:div>
    <w:div w:id="2027100685">
      <w:bodyDiv w:val="1"/>
      <w:marLeft w:val="0"/>
      <w:marRight w:val="0"/>
      <w:marTop w:val="0"/>
      <w:marBottom w:val="0"/>
      <w:divBdr>
        <w:top w:val="none" w:sz="0" w:space="0" w:color="auto"/>
        <w:left w:val="none" w:sz="0" w:space="0" w:color="auto"/>
        <w:bottom w:val="none" w:sz="0" w:space="0" w:color="auto"/>
        <w:right w:val="none" w:sz="0" w:space="0" w:color="auto"/>
      </w:divBdr>
      <w:divsChild>
        <w:div w:id="604196646">
          <w:marLeft w:val="0"/>
          <w:marRight w:val="0"/>
          <w:marTop w:val="0"/>
          <w:marBottom w:val="0"/>
          <w:divBdr>
            <w:top w:val="none" w:sz="0" w:space="0" w:color="auto"/>
            <w:left w:val="none" w:sz="0" w:space="0" w:color="auto"/>
            <w:bottom w:val="none" w:sz="0" w:space="0" w:color="auto"/>
            <w:right w:val="none" w:sz="0" w:space="0" w:color="auto"/>
          </w:divBdr>
          <w:divsChild>
            <w:div w:id="2104448507">
              <w:marLeft w:val="0"/>
              <w:marRight w:val="0"/>
              <w:marTop w:val="150"/>
              <w:marBottom w:val="0"/>
              <w:divBdr>
                <w:top w:val="none" w:sz="0" w:space="0" w:color="auto"/>
                <w:left w:val="none" w:sz="0" w:space="0" w:color="auto"/>
                <w:bottom w:val="none" w:sz="0" w:space="0" w:color="auto"/>
                <w:right w:val="none" w:sz="0" w:space="0" w:color="auto"/>
              </w:divBdr>
              <w:divsChild>
                <w:div w:id="231038782">
                  <w:marLeft w:val="0"/>
                  <w:marRight w:val="0"/>
                  <w:marTop w:val="0"/>
                  <w:marBottom w:val="0"/>
                  <w:divBdr>
                    <w:top w:val="none" w:sz="0" w:space="0" w:color="auto"/>
                    <w:left w:val="none" w:sz="0" w:space="0" w:color="auto"/>
                    <w:bottom w:val="none" w:sz="0" w:space="0" w:color="auto"/>
                    <w:right w:val="none" w:sz="0" w:space="0" w:color="auto"/>
                  </w:divBdr>
                  <w:divsChild>
                    <w:div w:id="538250678">
                      <w:marLeft w:val="0"/>
                      <w:marRight w:val="0"/>
                      <w:marTop w:val="0"/>
                      <w:marBottom w:val="75"/>
                      <w:divBdr>
                        <w:top w:val="none" w:sz="0" w:space="0" w:color="auto"/>
                        <w:left w:val="none" w:sz="0" w:space="0" w:color="auto"/>
                        <w:bottom w:val="none" w:sz="0" w:space="0" w:color="auto"/>
                        <w:right w:val="none" w:sz="0" w:space="0" w:color="auto"/>
                      </w:divBdr>
                      <w:divsChild>
                        <w:div w:id="1053961293">
                          <w:marLeft w:val="0"/>
                          <w:marRight w:val="0"/>
                          <w:marTop w:val="0"/>
                          <w:marBottom w:val="0"/>
                          <w:divBdr>
                            <w:top w:val="none" w:sz="0" w:space="0" w:color="auto"/>
                            <w:left w:val="none" w:sz="0" w:space="0" w:color="auto"/>
                            <w:bottom w:val="none" w:sz="0" w:space="0" w:color="auto"/>
                            <w:right w:val="none" w:sz="0" w:space="0" w:color="auto"/>
                          </w:divBdr>
                          <w:divsChild>
                            <w:div w:id="1786344458">
                              <w:marLeft w:val="150"/>
                              <w:marRight w:val="150"/>
                              <w:marTop w:val="150"/>
                              <w:marBottom w:val="150"/>
                              <w:divBdr>
                                <w:top w:val="none" w:sz="0" w:space="0" w:color="auto"/>
                                <w:left w:val="none" w:sz="0" w:space="0" w:color="auto"/>
                                <w:bottom w:val="none" w:sz="0" w:space="0" w:color="auto"/>
                                <w:right w:val="none" w:sz="0" w:space="0" w:color="auto"/>
                              </w:divBdr>
                              <w:divsChild>
                                <w:div w:id="1433479170">
                                  <w:marLeft w:val="165"/>
                                  <w:marRight w:val="165"/>
                                  <w:marTop w:val="165"/>
                                  <w:marBottom w:val="165"/>
                                  <w:divBdr>
                                    <w:top w:val="none" w:sz="0" w:space="0" w:color="auto"/>
                                    <w:left w:val="none" w:sz="0" w:space="0" w:color="auto"/>
                                    <w:bottom w:val="none" w:sz="0" w:space="0" w:color="auto"/>
                                    <w:right w:val="none" w:sz="0" w:space="0" w:color="auto"/>
                                  </w:divBdr>
                                  <w:divsChild>
                                    <w:div w:id="11861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569239">
      <w:bodyDiv w:val="1"/>
      <w:marLeft w:val="0"/>
      <w:marRight w:val="0"/>
      <w:marTop w:val="0"/>
      <w:marBottom w:val="0"/>
      <w:divBdr>
        <w:top w:val="none" w:sz="0" w:space="0" w:color="auto"/>
        <w:left w:val="none" w:sz="0" w:space="0" w:color="auto"/>
        <w:bottom w:val="none" w:sz="0" w:space="0" w:color="auto"/>
        <w:right w:val="none" w:sz="0" w:space="0" w:color="auto"/>
      </w:divBdr>
      <w:divsChild>
        <w:div w:id="97409510">
          <w:marLeft w:val="0"/>
          <w:marRight w:val="0"/>
          <w:marTop w:val="0"/>
          <w:marBottom w:val="0"/>
          <w:divBdr>
            <w:top w:val="none" w:sz="0" w:space="0" w:color="auto"/>
            <w:left w:val="none" w:sz="0" w:space="0" w:color="auto"/>
            <w:bottom w:val="none" w:sz="0" w:space="0" w:color="auto"/>
            <w:right w:val="none" w:sz="0" w:space="0" w:color="auto"/>
          </w:divBdr>
          <w:divsChild>
            <w:div w:id="392898359">
              <w:marLeft w:val="0"/>
              <w:marRight w:val="0"/>
              <w:marTop w:val="0"/>
              <w:marBottom w:val="0"/>
              <w:divBdr>
                <w:top w:val="none" w:sz="0" w:space="0" w:color="auto"/>
                <w:left w:val="none" w:sz="0" w:space="0" w:color="auto"/>
                <w:bottom w:val="none" w:sz="0" w:space="0" w:color="auto"/>
                <w:right w:val="none" w:sz="0" w:space="0" w:color="auto"/>
              </w:divBdr>
              <w:divsChild>
                <w:div w:id="857163521">
                  <w:marLeft w:val="0"/>
                  <w:marRight w:val="0"/>
                  <w:marTop w:val="0"/>
                  <w:marBottom w:val="0"/>
                  <w:divBdr>
                    <w:top w:val="none" w:sz="0" w:space="0" w:color="auto"/>
                    <w:left w:val="none" w:sz="0" w:space="0" w:color="auto"/>
                    <w:bottom w:val="none" w:sz="0" w:space="0" w:color="auto"/>
                    <w:right w:val="none" w:sz="0" w:space="0" w:color="auto"/>
                  </w:divBdr>
                  <w:divsChild>
                    <w:div w:id="1525364027">
                      <w:marLeft w:val="0"/>
                      <w:marRight w:val="0"/>
                      <w:marTop w:val="0"/>
                      <w:marBottom w:val="0"/>
                      <w:divBdr>
                        <w:top w:val="none" w:sz="0" w:space="0" w:color="auto"/>
                        <w:left w:val="none" w:sz="0" w:space="0" w:color="auto"/>
                        <w:bottom w:val="none" w:sz="0" w:space="0" w:color="auto"/>
                        <w:right w:val="none" w:sz="0" w:space="0" w:color="auto"/>
                      </w:divBdr>
                      <w:divsChild>
                        <w:div w:id="112095722">
                          <w:marLeft w:val="-3150"/>
                          <w:marRight w:val="0"/>
                          <w:marTop w:val="0"/>
                          <w:marBottom w:val="0"/>
                          <w:divBdr>
                            <w:top w:val="none" w:sz="0" w:space="0" w:color="auto"/>
                            <w:left w:val="none" w:sz="0" w:space="0" w:color="auto"/>
                            <w:bottom w:val="none" w:sz="0" w:space="0" w:color="auto"/>
                            <w:right w:val="none" w:sz="0" w:space="0" w:color="auto"/>
                          </w:divBdr>
                          <w:divsChild>
                            <w:div w:id="1948073678">
                              <w:marLeft w:val="3150"/>
                              <w:marRight w:val="0"/>
                              <w:marTop w:val="0"/>
                              <w:marBottom w:val="0"/>
                              <w:divBdr>
                                <w:top w:val="none" w:sz="0" w:space="0" w:color="auto"/>
                                <w:left w:val="none" w:sz="0" w:space="0" w:color="auto"/>
                                <w:bottom w:val="none" w:sz="0" w:space="0" w:color="auto"/>
                                <w:right w:val="none" w:sz="0" w:space="0" w:color="auto"/>
                              </w:divBdr>
                              <w:divsChild>
                                <w:div w:id="556627979">
                                  <w:marLeft w:val="0"/>
                                  <w:marRight w:val="0"/>
                                  <w:marTop w:val="0"/>
                                  <w:marBottom w:val="0"/>
                                  <w:divBdr>
                                    <w:top w:val="none" w:sz="0" w:space="0" w:color="auto"/>
                                    <w:left w:val="none" w:sz="0" w:space="0" w:color="auto"/>
                                    <w:bottom w:val="none" w:sz="0" w:space="0" w:color="auto"/>
                                    <w:right w:val="none" w:sz="0" w:space="0" w:color="auto"/>
                                  </w:divBdr>
                                  <w:divsChild>
                                    <w:div w:id="2052533849">
                                      <w:marLeft w:val="0"/>
                                      <w:marRight w:val="0"/>
                                      <w:marTop w:val="0"/>
                                      <w:marBottom w:val="0"/>
                                      <w:divBdr>
                                        <w:top w:val="none" w:sz="0" w:space="0" w:color="auto"/>
                                        <w:left w:val="none" w:sz="0" w:space="0" w:color="auto"/>
                                        <w:bottom w:val="none" w:sz="0" w:space="0" w:color="auto"/>
                                        <w:right w:val="none" w:sz="0" w:space="0" w:color="auto"/>
                                      </w:divBdr>
                                      <w:divsChild>
                                        <w:div w:id="201291744">
                                          <w:marLeft w:val="0"/>
                                          <w:marRight w:val="0"/>
                                          <w:marTop w:val="0"/>
                                          <w:marBottom w:val="0"/>
                                          <w:divBdr>
                                            <w:top w:val="none" w:sz="0" w:space="0" w:color="auto"/>
                                            <w:left w:val="none" w:sz="0" w:space="0" w:color="auto"/>
                                            <w:bottom w:val="none" w:sz="0" w:space="0" w:color="auto"/>
                                            <w:right w:val="none" w:sz="0" w:space="0" w:color="auto"/>
                                          </w:divBdr>
                                          <w:divsChild>
                                            <w:div w:id="47075611">
                                              <w:marLeft w:val="0"/>
                                              <w:marRight w:val="0"/>
                                              <w:marTop w:val="0"/>
                                              <w:marBottom w:val="0"/>
                                              <w:divBdr>
                                                <w:top w:val="none" w:sz="0" w:space="0" w:color="auto"/>
                                                <w:left w:val="none" w:sz="0" w:space="0" w:color="auto"/>
                                                <w:bottom w:val="none" w:sz="0" w:space="0" w:color="auto"/>
                                                <w:right w:val="none" w:sz="0" w:space="0" w:color="auto"/>
                                              </w:divBdr>
                                              <w:divsChild>
                                                <w:div w:id="1901358915">
                                                  <w:marLeft w:val="0"/>
                                                  <w:marRight w:val="0"/>
                                                  <w:marTop w:val="0"/>
                                                  <w:marBottom w:val="0"/>
                                                  <w:divBdr>
                                                    <w:top w:val="none" w:sz="0" w:space="0" w:color="auto"/>
                                                    <w:left w:val="none" w:sz="0" w:space="0" w:color="auto"/>
                                                    <w:bottom w:val="none" w:sz="0" w:space="0" w:color="auto"/>
                                                    <w:right w:val="none" w:sz="0" w:space="0" w:color="auto"/>
                                                  </w:divBdr>
                                                  <w:divsChild>
                                                    <w:div w:id="1316105339">
                                                      <w:marLeft w:val="0"/>
                                                      <w:marRight w:val="0"/>
                                                      <w:marTop w:val="0"/>
                                                      <w:marBottom w:val="0"/>
                                                      <w:divBdr>
                                                        <w:top w:val="none" w:sz="0" w:space="0" w:color="auto"/>
                                                        <w:left w:val="none" w:sz="0" w:space="0" w:color="auto"/>
                                                        <w:bottom w:val="none" w:sz="0" w:space="0" w:color="auto"/>
                                                        <w:right w:val="none" w:sz="0" w:space="0" w:color="auto"/>
                                                      </w:divBdr>
                                                      <w:divsChild>
                                                        <w:div w:id="759259795">
                                                          <w:marLeft w:val="0"/>
                                                          <w:marRight w:val="0"/>
                                                          <w:marTop w:val="0"/>
                                                          <w:marBottom w:val="0"/>
                                                          <w:divBdr>
                                                            <w:top w:val="none" w:sz="0" w:space="0" w:color="auto"/>
                                                            <w:left w:val="none" w:sz="0" w:space="0" w:color="auto"/>
                                                            <w:bottom w:val="none" w:sz="0" w:space="0" w:color="auto"/>
                                                            <w:right w:val="none" w:sz="0" w:space="0" w:color="auto"/>
                                                          </w:divBdr>
                                                          <w:divsChild>
                                                            <w:div w:id="923685928">
                                                              <w:marLeft w:val="0"/>
                                                              <w:marRight w:val="0"/>
                                                              <w:marTop w:val="0"/>
                                                              <w:marBottom w:val="0"/>
                                                              <w:divBdr>
                                                                <w:top w:val="none" w:sz="0" w:space="0" w:color="auto"/>
                                                                <w:left w:val="none" w:sz="0" w:space="0" w:color="auto"/>
                                                                <w:bottom w:val="none" w:sz="0" w:space="0" w:color="auto"/>
                                                                <w:right w:val="none" w:sz="0" w:space="0" w:color="auto"/>
                                                              </w:divBdr>
                                                              <w:divsChild>
                                                                <w:div w:id="21093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8939624">
      <w:bodyDiv w:val="1"/>
      <w:marLeft w:val="0"/>
      <w:marRight w:val="0"/>
      <w:marTop w:val="0"/>
      <w:marBottom w:val="0"/>
      <w:divBdr>
        <w:top w:val="none" w:sz="0" w:space="0" w:color="auto"/>
        <w:left w:val="none" w:sz="0" w:space="0" w:color="auto"/>
        <w:bottom w:val="none" w:sz="0" w:space="0" w:color="auto"/>
        <w:right w:val="none" w:sz="0" w:space="0" w:color="auto"/>
      </w:divBdr>
    </w:div>
    <w:div w:id="212168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44E1E-D4F9-408A-BC55-045FBA62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1044</Words>
  <Characters>6270</Characters>
  <Application>Microsoft Office Word</Application>
  <DocSecurity>0</DocSecurity>
  <Lines>52</Lines>
  <Paragraphs>14</Paragraphs>
  <ScaleCrop>false</ScaleCrop>
  <HeadingPairs>
    <vt:vector size="8" baseType="variant">
      <vt:variant>
        <vt:lpstr>Názov</vt:lpstr>
      </vt:variant>
      <vt:variant>
        <vt:i4>1</vt:i4>
      </vt:variant>
      <vt:variant>
        <vt:lpstr>Titel</vt:lpstr>
      </vt:variant>
      <vt:variant>
        <vt:i4>1</vt:i4>
      </vt:variant>
      <vt:variant>
        <vt:lpstr>Tytuł</vt:lpstr>
      </vt:variant>
      <vt:variant>
        <vt:i4>1</vt:i4>
      </vt:variant>
      <vt:variant>
        <vt:lpstr>Título</vt:lpstr>
      </vt:variant>
      <vt:variant>
        <vt:i4>1</vt:i4>
      </vt:variant>
    </vt:vector>
  </HeadingPairs>
  <TitlesOfParts>
    <vt:vector size="4" baseType="lpstr">
      <vt:lpstr/>
      <vt:lpstr/>
      <vt:lpstr/>
      <vt:lpstr/>
    </vt:vector>
  </TitlesOfParts>
  <Company>Microsoft</Company>
  <LinksUpToDate>false</LinksUpToDate>
  <CharactersWithSpaces>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dc:creator>
  <cp:lastModifiedBy>MS</cp:lastModifiedBy>
  <cp:revision>4</cp:revision>
  <cp:lastPrinted>2016-05-10T16:00:00Z</cp:lastPrinted>
  <dcterms:created xsi:type="dcterms:W3CDTF">2019-03-29T07:52:00Z</dcterms:created>
  <dcterms:modified xsi:type="dcterms:W3CDTF">2019-05-14T08:55:00Z</dcterms:modified>
</cp:coreProperties>
</file>